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A2" w:rsidRDefault="00CB1D48" w:rsidP="002144AC">
      <w:pPr>
        <w:ind w:left="0" w:firstLine="0"/>
      </w:pPr>
      <w:r>
        <w:t xml:space="preserve">Submit this completed form after preliminary screening of applicants and </w:t>
      </w:r>
      <w:r w:rsidRPr="00CE6280">
        <w:rPr>
          <w:b/>
          <w:bCs/>
          <w:u w:val="single"/>
        </w:rPr>
        <w:t>before</w:t>
      </w:r>
      <w:r>
        <w:t xml:space="preserve"> candidates are invited for campus interviews.  Email the </w:t>
      </w:r>
      <w:r w:rsidR="009C62C4">
        <w:t xml:space="preserve">completed form with </w:t>
      </w:r>
      <w:r>
        <w:t xml:space="preserve">any </w:t>
      </w:r>
      <w:r w:rsidR="009C62C4">
        <w:t xml:space="preserve">attachments </w:t>
      </w:r>
      <w:r w:rsidR="007D73A2">
        <w:t>to:</w:t>
      </w:r>
    </w:p>
    <w:p w:rsidR="007D73A2" w:rsidRDefault="00384C47" w:rsidP="00384C47">
      <w:pPr>
        <w:numPr>
          <w:ilvl w:val="0"/>
          <w:numId w:val="13"/>
        </w:numPr>
      </w:pPr>
      <w:r w:rsidRPr="00384C47">
        <w:t>Associate Provost for Diversity, Equity, and Inclusion</w:t>
      </w:r>
      <w:r w:rsidR="009C62C4" w:rsidRPr="009C62C4">
        <w:t xml:space="preserve"> (</w:t>
      </w:r>
      <w:hyperlink r:id="rId8" w:history="1">
        <w:r w:rsidRPr="00E83C8C">
          <w:rPr>
            <w:rStyle w:val="Hyperlink"/>
          </w:rPr>
          <w:t>garciai@kenyon.edu</w:t>
        </w:r>
      </w:hyperlink>
      <w:r w:rsidR="009C62C4" w:rsidRPr="009C62C4">
        <w:t>)</w:t>
      </w:r>
    </w:p>
    <w:p w:rsidR="00AB1FDD" w:rsidRDefault="00AB1FDD" w:rsidP="00AB1FDD">
      <w:pPr>
        <w:numPr>
          <w:ilvl w:val="0"/>
          <w:numId w:val="13"/>
        </w:numPr>
      </w:pPr>
      <w:r>
        <w:t xml:space="preserve">Office of the </w:t>
      </w:r>
      <w:r w:rsidR="009C62C4" w:rsidRPr="009C62C4">
        <w:t>Provost</w:t>
      </w:r>
      <w:r w:rsidR="009C62C4">
        <w:t xml:space="preserve"> </w:t>
      </w:r>
      <w:r>
        <w:t>(</w:t>
      </w:r>
      <w:hyperlink r:id="rId9" w:history="1">
        <w:r w:rsidR="00B04132" w:rsidRPr="00897684">
          <w:rPr>
            <w:rStyle w:val="Hyperlink"/>
          </w:rPr>
          <w:t>foxj@kenyon.edu</w:t>
        </w:r>
      </w:hyperlink>
      <w:r>
        <w:t xml:space="preserve">) </w:t>
      </w:r>
    </w:p>
    <w:p w:rsidR="009C62C4" w:rsidRDefault="007D73A2" w:rsidP="00AB1FDD">
      <w:pPr>
        <w:ind w:left="780" w:firstLine="0"/>
      </w:pPr>
      <w:r>
        <w:t xml:space="preserve">Please save a copy of the file for your records.  </w:t>
      </w:r>
      <w:r w:rsidR="009C62C4">
        <w:t>For more information about this form</w:t>
      </w:r>
      <w:r w:rsidR="0087068B">
        <w:t xml:space="preserve"> </w:t>
      </w:r>
      <w:r w:rsidR="00906764">
        <w:t>and interviewing guidelines</w:t>
      </w:r>
      <w:r w:rsidR="009C62C4">
        <w:t xml:space="preserve">, see </w:t>
      </w:r>
      <w:hyperlink r:id="rId10" w:history="1">
        <w:r w:rsidRPr="00043C19">
          <w:rPr>
            <w:rStyle w:val="Hyperlink"/>
          </w:rPr>
          <w:t>www.kenyon.edu/</w:t>
        </w:r>
        <w:r w:rsidRPr="00043C19">
          <w:rPr>
            <w:rStyle w:val="Hyperlink"/>
          </w:rPr>
          <w:t>e</w:t>
        </w:r>
        <w:r w:rsidRPr="00043C19">
          <w:rPr>
            <w:rStyle w:val="Hyperlink"/>
          </w:rPr>
          <w:t>qualopportunity.xml</w:t>
        </w:r>
      </w:hyperlink>
      <w:r w:rsidR="009C62C4">
        <w:t>.</w:t>
      </w:r>
    </w:p>
    <w:p w:rsidR="00ED0619" w:rsidRDefault="00ED0619" w:rsidP="00ED0619">
      <w:pPr>
        <w:pStyle w:val="Heading1"/>
      </w:pPr>
      <w:r>
        <w:t>Documents you will need to submit with this form:</w:t>
      </w:r>
    </w:p>
    <w:p w:rsidR="00ED0619" w:rsidRDefault="00ED0619" w:rsidP="0059413A">
      <w:pPr>
        <w:numPr>
          <w:ilvl w:val="0"/>
          <w:numId w:val="13"/>
        </w:numPr>
      </w:pPr>
      <w:r>
        <w:t xml:space="preserve">Any </w:t>
      </w:r>
      <w:r w:rsidR="003C077F">
        <w:t xml:space="preserve">recruitment </w:t>
      </w:r>
      <w:r>
        <w:t xml:space="preserve">documents created or revised since </w:t>
      </w:r>
      <w:r w:rsidR="0059413A">
        <w:t>posting the position on PeopleAdmin</w:t>
      </w:r>
    </w:p>
    <w:p w:rsidR="00572F41" w:rsidRDefault="00572F41" w:rsidP="00572F41">
      <w:pPr>
        <w:pStyle w:val="Heading1"/>
      </w:pPr>
      <w:r>
        <w:t>About the search:</w:t>
      </w:r>
    </w:p>
    <w:p w:rsidR="0031500B" w:rsidRDefault="00572F41" w:rsidP="006169FD">
      <w:r>
        <w:t xml:space="preserve">1. Department: </w:t>
      </w:r>
      <w:r w:rsidR="00BD3921">
        <w:t xml:space="preserve"> </w:t>
      </w:r>
      <w:r w:rsidR="000A5108" w:rsidRPr="00384C47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75F5D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bookmarkStart w:id="1" w:name="_GoBack"/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bookmarkEnd w:id="1"/>
      <w:r w:rsidR="000A5108" w:rsidRPr="00384C47">
        <w:rPr>
          <w:highlight w:val="lightGray"/>
        </w:rPr>
        <w:fldChar w:fldCharType="end"/>
      </w:r>
      <w:bookmarkEnd w:id="0"/>
    </w:p>
    <w:p w:rsidR="00572F41" w:rsidRDefault="00572F41" w:rsidP="006169FD">
      <w:r>
        <w:t xml:space="preserve">2. Position: </w:t>
      </w:r>
      <w:r w:rsidR="00BD3921">
        <w:t xml:space="preserve"> </w:t>
      </w:r>
      <w:r w:rsidR="000A5108" w:rsidRPr="00384C47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75F5D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"/>
    </w:p>
    <w:p w:rsidR="00ED0619" w:rsidRDefault="00F2609F" w:rsidP="0059413A">
      <w:pPr>
        <w:pStyle w:val="Heading1"/>
      </w:pPr>
      <w:r>
        <w:t>Changes</w:t>
      </w:r>
      <w:r w:rsidR="00CE26B5">
        <w:t xml:space="preserve"> to </w:t>
      </w:r>
      <w:r w:rsidR="0059413A">
        <w:t>PeopleAdmin posting</w:t>
      </w:r>
      <w:r>
        <w:t>, if applicable</w:t>
      </w:r>
    </w:p>
    <w:p w:rsidR="00B91CDC" w:rsidRDefault="00572F41" w:rsidP="00ED0619">
      <w:r>
        <w:t>3. Members of the search committee</w:t>
      </w:r>
      <w:r w:rsidR="00B91CDC">
        <w:t>:</w:t>
      </w:r>
    </w:p>
    <w:p w:rsidR="00572F41" w:rsidRDefault="00384C47" w:rsidP="007E5BF0">
      <w:pPr>
        <w:numPr>
          <w:ilvl w:val="0"/>
          <w:numId w:val="14"/>
        </w:numPr>
        <w:ind w:left="418" w:firstLine="0"/>
      </w:pPr>
      <w:r w:rsidRPr="00384C47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84C47">
        <w:rPr>
          <w:highlight w:val="lightGray"/>
        </w:rPr>
        <w:instrText xml:space="preserve"> FORMTEXT </w:instrText>
      </w:r>
      <w:r w:rsidRPr="00384C47">
        <w:rPr>
          <w:highlight w:val="lightGray"/>
        </w:rPr>
      </w:r>
      <w:r w:rsidRPr="00384C47">
        <w:rPr>
          <w:highlight w:val="lightGray"/>
        </w:rPr>
        <w:fldChar w:fldCharType="separate"/>
      </w:r>
      <w:r w:rsidRPr="00384C47">
        <w:rPr>
          <w:highlight w:val="lightGray"/>
        </w:rPr>
        <w:t> </w:t>
      </w:r>
      <w:r w:rsidRPr="00384C47">
        <w:rPr>
          <w:highlight w:val="lightGray"/>
        </w:rPr>
        <w:t> </w:t>
      </w:r>
      <w:r w:rsidRPr="00384C47">
        <w:rPr>
          <w:highlight w:val="lightGray"/>
        </w:rPr>
        <w:t> </w:t>
      </w:r>
      <w:r w:rsidRPr="00384C47">
        <w:rPr>
          <w:highlight w:val="lightGray"/>
        </w:rPr>
        <w:t> </w:t>
      </w:r>
      <w:r w:rsidRPr="00384C47">
        <w:rPr>
          <w:highlight w:val="lightGray"/>
        </w:rPr>
        <w:t> </w:t>
      </w:r>
      <w:r w:rsidRPr="00384C47">
        <w:rPr>
          <w:highlight w:val="lightGray"/>
        </w:rPr>
        <w:fldChar w:fldCharType="end"/>
      </w:r>
      <w:r w:rsidR="000A5108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75F5D">
        <w:instrText xml:space="preserve"> FORMTEXT </w:instrText>
      </w:r>
      <w:r w:rsidR="000A5108">
        <w:fldChar w:fldCharType="separate"/>
      </w:r>
      <w:r w:rsidR="00575F5D">
        <w:t> </w:t>
      </w:r>
      <w:r w:rsidR="00575F5D">
        <w:t> </w:t>
      </w:r>
      <w:r w:rsidR="00575F5D">
        <w:t> </w:t>
      </w:r>
      <w:r w:rsidR="00575F5D">
        <w:t> </w:t>
      </w:r>
      <w:r w:rsidR="00575F5D">
        <w:t> </w:t>
      </w:r>
      <w:r w:rsidR="000A5108">
        <w:fldChar w:fldCharType="end"/>
      </w:r>
      <w:bookmarkEnd w:id="3"/>
    </w:p>
    <w:p w:rsidR="00971218" w:rsidRDefault="00ED0619" w:rsidP="00ED0619">
      <w:r>
        <w:lastRenderedPageBreak/>
        <w:t>4</w:t>
      </w:r>
      <w:r w:rsidR="002B1E6D">
        <w:t xml:space="preserve">. </w:t>
      </w:r>
      <w:r>
        <w:t>P</w:t>
      </w:r>
      <w:r w:rsidR="002B1E6D">
        <w:t xml:space="preserve">ublications in which the announcement </w:t>
      </w:r>
      <w:r>
        <w:t xml:space="preserve">was </w:t>
      </w:r>
      <w:r w:rsidR="002B1E6D">
        <w:t>placed</w:t>
      </w:r>
      <w:r>
        <w:t>:</w:t>
      </w:r>
    </w:p>
    <w:p w:rsidR="002B1E6D" w:rsidRPr="002B1E6D" w:rsidRDefault="000A5108" w:rsidP="007E5BF0">
      <w:pPr>
        <w:numPr>
          <w:ilvl w:val="0"/>
          <w:numId w:val="17"/>
        </w:numPr>
        <w:ind w:left="418" w:firstLine="0"/>
      </w:pPr>
      <w:r w:rsidRPr="00384C47">
        <w:rPr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75F5D" w:rsidRPr="00384C47">
        <w:rPr>
          <w:highlight w:val="lightGray"/>
        </w:rPr>
        <w:instrText xml:space="preserve"> FORMTEXT </w:instrText>
      </w:r>
      <w:r w:rsidRPr="00384C47">
        <w:rPr>
          <w:highlight w:val="lightGray"/>
        </w:rPr>
      </w:r>
      <w:r w:rsidRPr="00384C47">
        <w:rPr>
          <w:highlight w:val="lightGray"/>
        </w:rPr>
        <w:fldChar w:fldCharType="separate"/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Pr="00384C47">
        <w:rPr>
          <w:highlight w:val="lightGray"/>
        </w:rPr>
        <w:fldChar w:fldCharType="end"/>
      </w:r>
      <w:bookmarkEnd w:id="4"/>
    </w:p>
    <w:p w:rsidR="002B1E6D" w:rsidRDefault="00ED0619" w:rsidP="00ED0619">
      <w:r>
        <w:t>5</w:t>
      </w:r>
      <w:r w:rsidR="00B91CDC">
        <w:t xml:space="preserve">. </w:t>
      </w:r>
      <w:r>
        <w:t>G</w:t>
      </w:r>
      <w:r w:rsidR="00B91CDC" w:rsidRPr="00B91CDC">
        <w:t xml:space="preserve">raduate programs to which job descriptions and/or requests for nominations </w:t>
      </w:r>
      <w:r>
        <w:t xml:space="preserve">were </w:t>
      </w:r>
      <w:r w:rsidR="00B91CDC" w:rsidRPr="00B91CDC">
        <w:t>sent</w:t>
      </w:r>
      <w:r>
        <w:t>:</w:t>
      </w:r>
    </w:p>
    <w:p w:rsidR="00B91CDC" w:rsidRDefault="000A5108" w:rsidP="007E5BF0">
      <w:pPr>
        <w:numPr>
          <w:ilvl w:val="0"/>
          <w:numId w:val="18"/>
        </w:numPr>
        <w:ind w:left="418" w:firstLine="0"/>
      </w:pPr>
      <w:r w:rsidRPr="00384C47">
        <w:rPr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75F5D" w:rsidRPr="00384C47">
        <w:rPr>
          <w:highlight w:val="lightGray"/>
        </w:rPr>
        <w:instrText xml:space="preserve"> FORMTEXT </w:instrText>
      </w:r>
      <w:r w:rsidRPr="00384C47">
        <w:rPr>
          <w:highlight w:val="lightGray"/>
        </w:rPr>
      </w:r>
      <w:r w:rsidRPr="00384C47">
        <w:rPr>
          <w:highlight w:val="lightGray"/>
        </w:rPr>
        <w:fldChar w:fldCharType="separate"/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="00575F5D" w:rsidRPr="00384C47">
        <w:rPr>
          <w:highlight w:val="lightGray"/>
        </w:rPr>
        <w:t> </w:t>
      </w:r>
      <w:r w:rsidRPr="00384C47">
        <w:rPr>
          <w:highlight w:val="lightGray"/>
        </w:rPr>
        <w:fldChar w:fldCharType="end"/>
      </w:r>
      <w:bookmarkEnd w:id="5"/>
    </w:p>
    <w:p w:rsidR="00B91CDC" w:rsidRDefault="007C2205" w:rsidP="00ED0619">
      <w:r>
        <w:t>6</w:t>
      </w:r>
      <w:r w:rsidR="00B91CDC">
        <w:t xml:space="preserve">. </w:t>
      </w:r>
      <w:r w:rsidR="00ED0619">
        <w:t>E</w:t>
      </w:r>
      <w:r w:rsidR="00A07A3D">
        <w:t xml:space="preserve">mail </w:t>
      </w:r>
      <w:r w:rsidR="009048C2">
        <w:t>listservs</w:t>
      </w:r>
      <w:r w:rsidR="00A07A3D">
        <w:t xml:space="preserve"> used to advertise the position:</w:t>
      </w:r>
    </w:p>
    <w:p w:rsidR="00A07A3D" w:rsidRDefault="000A5108" w:rsidP="007E5BF0">
      <w:pPr>
        <w:numPr>
          <w:ilvl w:val="0"/>
          <w:numId w:val="19"/>
        </w:numPr>
        <w:ind w:left="418" w:firstLine="0"/>
      </w:pPr>
      <w:r w:rsidRPr="00384C47">
        <w:rPr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75F5D" w:rsidRPr="00384C47">
        <w:rPr>
          <w:highlight w:val="lightGray"/>
        </w:rPr>
        <w:instrText xml:space="preserve"> FORMTEXT </w:instrText>
      </w:r>
      <w:r w:rsidRPr="00384C47">
        <w:rPr>
          <w:highlight w:val="lightGray"/>
        </w:rPr>
      </w:r>
      <w:r w:rsidRPr="00384C47">
        <w:rPr>
          <w:highlight w:val="lightGray"/>
        </w:rPr>
        <w:fldChar w:fldCharType="separate"/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Pr="00384C47">
        <w:rPr>
          <w:highlight w:val="lightGray"/>
        </w:rPr>
        <w:fldChar w:fldCharType="end"/>
      </w:r>
      <w:bookmarkEnd w:id="6"/>
    </w:p>
    <w:p w:rsidR="00A07A3D" w:rsidRDefault="007C2205" w:rsidP="00ED0619">
      <w:r>
        <w:t>7</w:t>
      </w:r>
      <w:r w:rsidR="00297020">
        <w:t xml:space="preserve">. </w:t>
      </w:r>
      <w:r w:rsidR="00ED0619">
        <w:t>T</w:t>
      </w:r>
      <w:r w:rsidR="00297020">
        <w:t>he n</w:t>
      </w:r>
      <w:r w:rsidR="00297020" w:rsidRPr="00297020">
        <w:t>ames and titles of individuals contacted directly by letter, phone or e-mail to solicit nominations</w:t>
      </w:r>
      <w:r w:rsidR="00ED0619">
        <w:t>:</w:t>
      </w:r>
    </w:p>
    <w:p w:rsidR="00297020" w:rsidRPr="00297020" w:rsidRDefault="000A5108" w:rsidP="007E5BF0">
      <w:pPr>
        <w:numPr>
          <w:ilvl w:val="0"/>
          <w:numId w:val="21"/>
        </w:numPr>
        <w:ind w:left="418" w:firstLine="0"/>
      </w:pPr>
      <w:r w:rsidRPr="00384C47">
        <w:rPr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75F5D" w:rsidRPr="00384C47">
        <w:rPr>
          <w:highlight w:val="lightGray"/>
        </w:rPr>
        <w:instrText xml:space="preserve"> FORMTEXT </w:instrText>
      </w:r>
      <w:r w:rsidRPr="00384C47">
        <w:rPr>
          <w:highlight w:val="lightGray"/>
        </w:rPr>
      </w:r>
      <w:r w:rsidRPr="00384C47">
        <w:rPr>
          <w:highlight w:val="lightGray"/>
        </w:rPr>
        <w:fldChar w:fldCharType="separate"/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Pr="00384C47">
        <w:rPr>
          <w:highlight w:val="lightGray"/>
        </w:rPr>
        <w:fldChar w:fldCharType="end"/>
      </w:r>
      <w:bookmarkEnd w:id="7"/>
    </w:p>
    <w:p w:rsidR="00297020" w:rsidRDefault="007C2205" w:rsidP="00ED0619">
      <w:r>
        <w:t>8</w:t>
      </w:r>
      <w:r w:rsidR="0057251D">
        <w:t xml:space="preserve">. </w:t>
      </w:r>
      <w:r w:rsidR="00ED0619">
        <w:t>E</w:t>
      </w:r>
      <w:r w:rsidR="0057251D">
        <w:t xml:space="preserve">fforts </w:t>
      </w:r>
      <w:r w:rsidR="007E5BF0">
        <w:t xml:space="preserve">aimed at </w:t>
      </w:r>
      <w:r w:rsidR="0057251D">
        <w:t>attract</w:t>
      </w:r>
      <w:r w:rsidR="007E5BF0">
        <w:t>ing</w:t>
      </w:r>
      <w:r w:rsidR="0057251D">
        <w:t xml:space="preserve"> </w:t>
      </w:r>
      <w:r w:rsidR="007E5BF0">
        <w:t>women and/or minority applicants:</w:t>
      </w:r>
    </w:p>
    <w:p w:rsidR="0057251D" w:rsidRDefault="000A5108" w:rsidP="00550B03">
      <w:pPr>
        <w:ind w:left="360" w:firstLine="0"/>
      </w:pPr>
      <w:r w:rsidRPr="00384C47">
        <w:rPr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575F5D" w:rsidRPr="00384C47">
        <w:rPr>
          <w:highlight w:val="lightGray"/>
        </w:rPr>
        <w:instrText xml:space="preserve"> FORMTEXT </w:instrText>
      </w:r>
      <w:r w:rsidRPr="00384C47">
        <w:rPr>
          <w:highlight w:val="lightGray"/>
        </w:rPr>
      </w:r>
      <w:r w:rsidRPr="00384C47">
        <w:rPr>
          <w:highlight w:val="lightGray"/>
        </w:rPr>
        <w:fldChar w:fldCharType="separate"/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="00575F5D" w:rsidRPr="00384C47">
        <w:rPr>
          <w:noProof/>
          <w:highlight w:val="lightGray"/>
        </w:rPr>
        <w:t> </w:t>
      </w:r>
      <w:r w:rsidRPr="00384C47">
        <w:rPr>
          <w:highlight w:val="lightGray"/>
        </w:rPr>
        <w:fldChar w:fldCharType="end"/>
      </w:r>
      <w:bookmarkEnd w:id="8"/>
    </w:p>
    <w:p w:rsidR="007F520C" w:rsidRDefault="007C2205" w:rsidP="00ED0619">
      <w:pPr>
        <w:ind w:left="360" w:hanging="360"/>
      </w:pPr>
      <w:r>
        <w:t>9</w:t>
      </w:r>
      <w:r w:rsidR="007E5BF0">
        <w:t xml:space="preserve">. </w:t>
      </w:r>
      <w:r w:rsidR="00ED0619">
        <w:t>T</w:t>
      </w:r>
      <w:r w:rsidR="007E5BF0" w:rsidRPr="007E5BF0">
        <w:t xml:space="preserve">he process </w:t>
      </w:r>
      <w:r w:rsidR="00ED0619">
        <w:t xml:space="preserve">used </w:t>
      </w:r>
      <w:r w:rsidR="007E5BF0" w:rsidRPr="007E5BF0">
        <w:t xml:space="preserve">to </w:t>
      </w:r>
      <w:r w:rsidR="00ED0619">
        <w:t xml:space="preserve">screen applicants and </w:t>
      </w:r>
      <w:r w:rsidR="007E5BF0" w:rsidRPr="007E5BF0">
        <w:t>select the ten best candidates</w:t>
      </w:r>
      <w:r w:rsidR="00ED0619">
        <w:t>:</w:t>
      </w:r>
    </w:p>
    <w:p w:rsidR="007E5BF0" w:rsidRDefault="000A5108" w:rsidP="00550B03">
      <w:pPr>
        <w:ind w:left="360" w:firstLine="0"/>
      </w:pPr>
      <w:r w:rsidRPr="00384C47">
        <w:rPr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E5BF0" w:rsidRPr="00384C47">
        <w:rPr>
          <w:highlight w:val="lightGray"/>
        </w:rPr>
        <w:instrText xml:space="preserve"> FORMTEXT </w:instrText>
      </w:r>
      <w:r w:rsidRPr="00384C47">
        <w:rPr>
          <w:highlight w:val="lightGray"/>
        </w:rPr>
      </w:r>
      <w:r w:rsidRPr="00384C47">
        <w:rPr>
          <w:highlight w:val="lightGray"/>
        </w:rPr>
        <w:fldChar w:fldCharType="separate"/>
      </w:r>
      <w:r w:rsidR="007E5BF0" w:rsidRPr="00384C47">
        <w:rPr>
          <w:highlight w:val="lightGray"/>
        </w:rPr>
        <w:t> </w:t>
      </w:r>
      <w:r w:rsidR="007E5BF0" w:rsidRPr="00384C47">
        <w:rPr>
          <w:highlight w:val="lightGray"/>
        </w:rPr>
        <w:t> </w:t>
      </w:r>
      <w:r w:rsidR="007E5BF0" w:rsidRPr="00384C47">
        <w:rPr>
          <w:highlight w:val="lightGray"/>
        </w:rPr>
        <w:t> </w:t>
      </w:r>
      <w:r w:rsidR="007E5BF0" w:rsidRPr="00384C47">
        <w:rPr>
          <w:highlight w:val="lightGray"/>
        </w:rPr>
        <w:t> </w:t>
      </w:r>
      <w:r w:rsidR="007E5BF0" w:rsidRPr="00384C47">
        <w:rPr>
          <w:highlight w:val="lightGray"/>
        </w:rPr>
        <w:t> </w:t>
      </w:r>
      <w:r w:rsidRPr="00384C47">
        <w:rPr>
          <w:highlight w:val="lightGray"/>
        </w:rPr>
        <w:fldChar w:fldCharType="end"/>
      </w:r>
      <w:bookmarkEnd w:id="9"/>
    </w:p>
    <w:p w:rsidR="003C415E" w:rsidRDefault="003C415E" w:rsidP="003C415E">
      <w:pPr>
        <w:pStyle w:val="Heading1"/>
      </w:pPr>
      <w:r>
        <w:t>About the applicant pool</w:t>
      </w:r>
    </w:p>
    <w:p w:rsidR="003C415E" w:rsidRDefault="007C2205" w:rsidP="00D42EBE">
      <w:pPr>
        <w:spacing w:before="240"/>
        <w:ind w:left="360" w:hanging="360"/>
      </w:pPr>
      <w:r>
        <w:t xml:space="preserve">10. Total number of applications received:  </w:t>
      </w:r>
      <w:r w:rsidR="000A5108" w:rsidRPr="00384C47">
        <w:rPr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0"/>
    </w:p>
    <w:p w:rsidR="007C2205" w:rsidRDefault="000A0C3E" w:rsidP="00D42EBE">
      <w:pPr>
        <w:spacing w:before="240"/>
        <w:ind w:left="360" w:hanging="360"/>
      </w:pPr>
      <w:r>
        <w:t xml:space="preserve">11. Number of applications that met stated criteria:  </w:t>
      </w:r>
      <w:r w:rsidR="000A5108" w:rsidRPr="00384C47">
        <w:rPr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1"/>
    </w:p>
    <w:p w:rsidR="005F0A0B" w:rsidRDefault="005F0A0B" w:rsidP="00BB7C9C">
      <w:pPr>
        <w:spacing w:before="240"/>
        <w:ind w:left="360" w:hanging="360"/>
      </w:pPr>
      <w:r>
        <w:lastRenderedPageBreak/>
        <w:t xml:space="preserve">12.  Most common </w:t>
      </w:r>
      <w:r w:rsidR="00BB7C9C">
        <w:t>ways</w:t>
      </w:r>
      <w:r>
        <w:t xml:space="preserve"> applicants did not meet stated criteria:  </w:t>
      </w:r>
      <w:r w:rsidR="000A5108" w:rsidRPr="00384C47">
        <w:rPr>
          <w:highlight w:val="lightGray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2" w:name="Text44"/>
      <w:r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2"/>
    </w:p>
    <w:p w:rsidR="000A0C3E" w:rsidRDefault="000A0C3E" w:rsidP="00D745F0">
      <w:pPr>
        <w:keepLines/>
        <w:spacing w:before="240"/>
        <w:ind w:left="360" w:hanging="360"/>
      </w:pPr>
      <w:r>
        <w:t>1</w:t>
      </w:r>
      <w:r w:rsidR="005F0A0B">
        <w:t>3</w:t>
      </w:r>
      <w:r>
        <w:t xml:space="preserve">. Applicants interviewed </w:t>
      </w:r>
      <w:r w:rsidR="00DA1822">
        <w:t>via phone</w:t>
      </w:r>
      <w:r w:rsidR="00EF7DF3">
        <w:t>.</w:t>
      </w:r>
      <w:r w:rsidR="002357D5">
        <w:t xml:space="preserve"> </w:t>
      </w:r>
      <w:r w:rsidR="00EF7DF3">
        <w:t xml:space="preserve"> </w:t>
      </w:r>
      <w:r w:rsidR="00CC072B">
        <w:t>Most likely, race/ethnicity information</w:t>
      </w:r>
      <w:r w:rsidR="00D745F0">
        <w:t xml:space="preserve"> will not be known to you</w:t>
      </w:r>
      <w:r w:rsidR="00CC072B">
        <w:t xml:space="preserve">, in which case please leave this blank.  </w:t>
      </w:r>
      <w:r w:rsidR="00EF7DF3">
        <w:t xml:space="preserve">Include race/ethnicity data </w:t>
      </w:r>
      <w:r w:rsidR="00CC072B">
        <w:rPr>
          <w:b/>
          <w:bCs/>
        </w:rPr>
        <w:t xml:space="preserve">only </w:t>
      </w:r>
      <w:r w:rsidR="002357D5">
        <w:rPr>
          <w:b/>
          <w:bCs/>
        </w:rPr>
        <w:t>if known from personal observation or self-identification</w:t>
      </w:r>
      <w:r w:rsidR="00DA1822">
        <w:t>:</w:t>
      </w:r>
    </w:p>
    <w:p w:rsidR="00DA1822" w:rsidRPr="006060A7" w:rsidRDefault="00DA1822" w:rsidP="00403294">
      <w:pPr>
        <w:keepLines/>
        <w:tabs>
          <w:tab w:val="center" w:pos="5760"/>
          <w:tab w:val="center" w:pos="7920"/>
        </w:tabs>
        <w:spacing w:before="120"/>
        <w:ind w:left="0" w:firstLine="0"/>
        <w:rPr>
          <w:b/>
          <w:bCs/>
        </w:rPr>
      </w:pPr>
      <w:r w:rsidRPr="006060A7">
        <w:rPr>
          <w:b/>
          <w:bCs/>
        </w:rPr>
        <w:tab/>
      </w:r>
      <w:r w:rsidRPr="006060A7">
        <w:rPr>
          <w:b/>
          <w:bCs/>
          <w:u w:val="single"/>
        </w:rPr>
        <w:t>Female</w:t>
      </w:r>
      <w:r w:rsidRPr="006060A7">
        <w:rPr>
          <w:b/>
          <w:bCs/>
        </w:rPr>
        <w:t xml:space="preserve"> </w:t>
      </w:r>
      <w:r w:rsidRPr="006060A7">
        <w:rPr>
          <w:b/>
          <w:bCs/>
        </w:rPr>
        <w:tab/>
      </w:r>
      <w:r w:rsidRPr="006060A7">
        <w:rPr>
          <w:b/>
          <w:bCs/>
          <w:u w:val="single"/>
        </w:rPr>
        <w:t>Male</w:t>
      </w:r>
    </w:p>
    <w:p w:rsidR="006060A7" w:rsidRDefault="006060A7" w:rsidP="00403294">
      <w:pPr>
        <w:keepLines/>
        <w:tabs>
          <w:tab w:val="center" w:pos="5760"/>
          <w:tab w:val="center" w:pos="7920"/>
        </w:tabs>
        <w:spacing w:after="60"/>
        <w:ind w:left="360" w:hanging="360"/>
      </w:pPr>
      <w:r>
        <w:t>Total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3"/>
      <w:r>
        <w:tab/>
      </w:r>
      <w:r w:rsidR="000A5108" w:rsidRPr="00384C47">
        <w:rPr>
          <w:highlight w:val="lightGray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4"/>
    </w:p>
    <w:p w:rsidR="00DA1822" w:rsidRDefault="00DA1822" w:rsidP="00403294">
      <w:pPr>
        <w:keepLines/>
        <w:tabs>
          <w:tab w:val="center" w:pos="5760"/>
          <w:tab w:val="center" w:pos="7920"/>
        </w:tabs>
        <w:spacing w:after="60"/>
        <w:ind w:left="360" w:hanging="360"/>
      </w:pPr>
      <w:r>
        <w:t xml:space="preserve">American Indian or </w:t>
      </w:r>
      <w:smartTag w:uri="urn:schemas-microsoft-com:office:smarttags" w:element="place">
        <w:smartTag w:uri="urn:schemas-microsoft-com:office:smarttags" w:element="State">
          <w:r>
            <w:t>Alaska</w:t>
          </w:r>
        </w:smartTag>
      </w:smartTag>
      <w:r>
        <w:t xml:space="preserve"> Native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5"/>
      <w:r>
        <w:tab/>
      </w:r>
      <w:r w:rsidR="000A5108" w:rsidRPr="00384C47">
        <w:rPr>
          <w:highlight w:val="lightGray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6"/>
    </w:p>
    <w:p w:rsidR="00DA1822" w:rsidRDefault="00DA1822" w:rsidP="00403294">
      <w:pPr>
        <w:keepLines/>
        <w:tabs>
          <w:tab w:val="center" w:pos="5760"/>
          <w:tab w:val="center" w:pos="7920"/>
        </w:tabs>
        <w:spacing w:after="60"/>
        <w:ind w:left="360" w:hanging="360"/>
      </w:pPr>
      <w:r>
        <w:t>Asian (includes Indian)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7"/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8"/>
    </w:p>
    <w:p w:rsidR="00DA1822" w:rsidRDefault="00DA1822" w:rsidP="00403294">
      <w:pPr>
        <w:keepLines/>
        <w:tabs>
          <w:tab w:val="center" w:pos="5760"/>
          <w:tab w:val="center" w:pos="7920"/>
        </w:tabs>
        <w:spacing w:after="60"/>
        <w:ind w:left="360" w:hanging="360"/>
      </w:pPr>
      <w:r>
        <w:t>Black or African American</w:t>
      </w:r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19"/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0" w:name="Text27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0"/>
    </w:p>
    <w:p w:rsidR="00DA1822" w:rsidRDefault="001246E6" w:rsidP="00403294">
      <w:pPr>
        <w:keepLines/>
        <w:tabs>
          <w:tab w:val="center" w:pos="5760"/>
          <w:tab w:val="center" w:pos="7920"/>
        </w:tabs>
        <w:spacing w:after="60"/>
        <w:ind w:left="360" w:hanging="360"/>
      </w:pPr>
      <w:r>
        <w:t>Hispanic or Latino</w:t>
      </w:r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1"/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2" w:name="Text28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2"/>
    </w:p>
    <w:p w:rsidR="001246E6" w:rsidRDefault="001246E6" w:rsidP="00403294">
      <w:pPr>
        <w:keepLines/>
        <w:tabs>
          <w:tab w:val="center" w:pos="5760"/>
          <w:tab w:val="center" w:pos="7920"/>
        </w:tabs>
        <w:spacing w:after="60"/>
        <w:ind w:left="360" w:hanging="360"/>
      </w:pPr>
      <w:r>
        <w:t>Native Hawaiian or Other Pacific Islander</w:t>
      </w:r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3"/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4" w:name="Text29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4"/>
    </w:p>
    <w:p w:rsidR="001246E6" w:rsidRDefault="001246E6" w:rsidP="00403294">
      <w:pPr>
        <w:keepLines/>
        <w:tabs>
          <w:tab w:val="center" w:pos="5760"/>
          <w:tab w:val="center" w:pos="7920"/>
        </w:tabs>
        <w:ind w:left="360" w:hanging="360"/>
      </w:pPr>
      <w:r>
        <w:t>White (includes Middle Eastern)</w:t>
      </w:r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5"/>
      <w:r w:rsidR="006060A7">
        <w:tab/>
      </w:r>
      <w:r w:rsidR="000A5108" w:rsidRPr="00384C47">
        <w:rPr>
          <w:highlight w:val="lightGray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2357D5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2357D5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6"/>
    </w:p>
    <w:p w:rsidR="009657A0" w:rsidRDefault="009657A0" w:rsidP="001B3AEF">
      <w:pPr>
        <w:keepLines/>
        <w:spacing w:before="240"/>
        <w:ind w:left="360" w:hanging="360"/>
      </w:pPr>
      <w:r>
        <w:t>1</w:t>
      </w:r>
      <w:r w:rsidR="005F0A0B">
        <w:t>4</w:t>
      </w:r>
      <w:r>
        <w:t>. Applicants interviewed at professional conferences</w:t>
      </w:r>
      <w:r w:rsidR="00CC072B">
        <w:t>.  Again, i</w:t>
      </w:r>
      <w:r w:rsidR="00EF7DF3">
        <w:t xml:space="preserve">nclude </w:t>
      </w:r>
      <w:r w:rsidR="00580A6E">
        <w:t>race/</w:t>
      </w:r>
      <w:r w:rsidR="00EF7DF3">
        <w:t>ethnicity data</w:t>
      </w:r>
      <w:r>
        <w:t xml:space="preserve"> </w:t>
      </w:r>
      <w:r w:rsidR="00CC072B">
        <w:rPr>
          <w:b/>
          <w:bCs/>
        </w:rPr>
        <w:t xml:space="preserve">only </w:t>
      </w:r>
      <w:r>
        <w:rPr>
          <w:b/>
          <w:bCs/>
        </w:rPr>
        <w:t>if known from personal observation or self-identification</w:t>
      </w:r>
      <w:r>
        <w:t>:</w:t>
      </w:r>
    </w:p>
    <w:p w:rsidR="009657A0" w:rsidRPr="00F7776B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  <w:rPr>
          <w:b/>
          <w:bCs/>
        </w:rPr>
      </w:pPr>
      <w:r w:rsidRPr="00F7776B">
        <w:rPr>
          <w:b/>
          <w:bCs/>
        </w:rPr>
        <w:tab/>
        <w:t>Female</w:t>
      </w:r>
      <w:r w:rsidRPr="00F7776B">
        <w:rPr>
          <w:b/>
          <w:bCs/>
        </w:rPr>
        <w:tab/>
        <w:t>Male</w:t>
      </w:r>
    </w:p>
    <w:p w:rsidR="009657A0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</w:pPr>
      <w:r>
        <w:t>Total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7"/>
      <w:r>
        <w:tab/>
      </w:r>
      <w:r w:rsidR="000A5108" w:rsidRPr="00384C47">
        <w:rPr>
          <w:highlight w:val="lightGray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8" w:name="Text37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8"/>
    </w:p>
    <w:p w:rsidR="009657A0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</w:pPr>
      <w:r>
        <w:lastRenderedPageBreak/>
        <w:t xml:space="preserve">American Indian or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 xml:space="preserve"> Native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9" w:name="Text31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29"/>
      <w:r>
        <w:tab/>
      </w:r>
      <w:r w:rsidR="000A5108" w:rsidRPr="00384C47">
        <w:rPr>
          <w:highlight w:val="lightGray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0" w:name="Text38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0"/>
    </w:p>
    <w:p w:rsidR="009657A0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</w:pPr>
      <w:r>
        <w:t>Asian (includes Indian)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1" w:name="Text32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1"/>
      <w:r>
        <w:tab/>
      </w:r>
      <w:r w:rsidR="000A5108" w:rsidRPr="00384C47">
        <w:rPr>
          <w:highlight w:val="lightGray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2" w:name="Text39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2"/>
    </w:p>
    <w:p w:rsidR="009657A0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</w:pPr>
      <w:r>
        <w:t>Black or African American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3"/>
      <w:r>
        <w:tab/>
      </w:r>
      <w:r w:rsidR="000A5108" w:rsidRPr="00384C47">
        <w:rPr>
          <w:highlight w:val="lightGray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4" w:name="Text40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4"/>
    </w:p>
    <w:p w:rsidR="009657A0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</w:pPr>
      <w:r>
        <w:t>Hispanic or Latino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5" w:name="Text34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5"/>
      <w:r>
        <w:tab/>
      </w:r>
      <w:r w:rsidR="000A5108" w:rsidRPr="00384C47">
        <w:rPr>
          <w:highlight w:val="lightGray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6"/>
    </w:p>
    <w:p w:rsidR="009657A0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</w:pPr>
      <w:r>
        <w:t>Native Hawaiian or Other Pacific Islander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7" w:name="Text35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7"/>
      <w:r>
        <w:tab/>
      </w:r>
      <w:r w:rsidR="000A5108" w:rsidRPr="00384C47">
        <w:rPr>
          <w:highlight w:val="lightGray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8"/>
    </w:p>
    <w:p w:rsidR="001246E6" w:rsidRPr="00DA1822" w:rsidRDefault="009657A0" w:rsidP="00403294">
      <w:pPr>
        <w:keepLines/>
        <w:tabs>
          <w:tab w:val="center" w:pos="5760"/>
          <w:tab w:val="center" w:pos="7920"/>
        </w:tabs>
        <w:spacing w:after="60"/>
        <w:ind w:left="0" w:firstLine="0"/>
      </w:pPr>
      <w:r>
        <w:t>White (includes Middle Eastern)</w:t>
      </w:r>
      <w:r>
        <w:tab/>
      </w:r>
      <w:r w:rsidR="000A5108" w:rsidRPr="00384C47">
        <w:rPr>
          <w:highlight w:val="lightGray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39"/>
      <w:r>
        <w:tab/>
      </w:r>
      <w:r w:rsidR="000A5108" w:rsidRPr="00384C47">
        <w:rPr>
          <w:highlight w:val="lightGray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 w:rsidR="00F7776B" w:rsidRPr="00384C47">
        <w:rPr>
          <w:highlight w:val="lightGray"/>
        </w:rPr>
        <w:instrText xml:space="preserve"> FORMTEXT </w:instrText>
      </w:r>
      <w:r w:rsidR="000A5108" w:rsidRPr="00384C47">
        <w:rPr>
          <w:highlight w:val="lightGray"/>
        </w:rPr>
      </w:r>
      <w:r w:rsidR="000A5108" w:rsidRPr="00384C47">
        <w:rPr>
          <w:highlight w:val="lightGray"/>
        </w:rPr>
        <w:fldChar w:fldCharType="separate"/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F7776B" w:rsidRPr="00384C47">
        <w:rPr>
          <w:noProof/>
          <w:highlight w:val="lightGray"/>
        </w:rPr>
        <w:t> </w:t>
      </w:r>
      <w:r w:rsidR="000A5108" w:rsidRPr="00384C47">
        <w:rPr>
          <w:highlight w:val="lightGray"/>
        </w:rPr>
        <w:fldChar w:fldCharType="end"/>
      </w:r>
      <w:bookmarkEnd w:id="40"/>
    </w:p>
    <w:p w:rsidR="005B135C" w:rsidRDefault="005B135C" w:rsidP="00AC3058">
      <w:pPr>
        <w:spacing w:before="240"/>
        <w:ind w:left="360" w:hanging="360"/>
      </w:pPr>
      <w:r>
        <w:t>1</w:t>
      </w:r>
      <w:r w:rsidR="005F0A0B">
        <w:t>5</w:t>
      </w:r>
      <w:r>
        <w:t>. Complete the table on the following page</w:t>
      </w:r>
      <w:r w:rsidR="00521F41">
        <w:t xml:space="preserve"> describing the top 10 candidates</w:t>
      </w:r>
      <w:r w:rsidR="00AA1D40">
        <w:t>.  For "Reason for Ranking</w:t>
      </w:r>
      <w:r w:rsidR="00521F41">
        <w:t>,</w:t>
      </w:r>
      <w:r w:rsidR="00AA1D40">
        <w:t xml:space="preserve">" briefly indicate the strengths and weaknesses </w:t>
      </w:r>
      <w:r w:rsidR="00BC7994">
        <w:t xml:space="preserve">that distinguish </w:t>
      </w:r>
      <w:r w:rsidR="00AA1D40">
        <w:t>the applicant</w:t>
      </w:r>
      <w:r w:rsidR="00BC7994">
        <w:t>s from one another</w:t>
      </w:r>
      <w:r w:rsidR="00AC3058">
        <w:t>.</w:t>
      </w:r>
    </w:p>
    <w:p w:rsidR="007E5BF0" w:rsidRDefault="00D42EBE" w:rsidP="00D42EBE">
      <w:pPr>
        <w:spacing w:before="240"/>
        <w:ind w:left="360" w:hanging="360"/>
      </w:pPr>
      <w:r>
        <w:t xml:space="preserve">Submitted by: </w:t>
      </w:r>
      <w:r w:rsidR="000A5108" w:rsidRPr="0023793A">
        <w:rPr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1" w:name="Text13"/>
      <w:r w:rsidRPr="0023793A">
        <w:rPr>
          <w:highlight w:val="lightGray"/>
        </w:rPr>
        <w:instrText xml:space="preserve"> FORMTEXT </w:instrText>
      </w:r>
      <w:r w:rsidR="000A5108" w:rsidRPr="0023793A">
        <w:rPr>
          <w:highlight w:val="lightGray"/>
        </w:rPr>
      </w:r>
      <w:r w:rsidR="000A5108" w:rsidRPr="0023793A">
        <w:rPr>
          <w:highlight w:val="lightGray"/>
        </w:rPr>
        <w:fldChar w:fldCharType="separate"/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="000A5108" w:rsidRPr="0023793A">
        <w:rPr>
          <w:highlight w:val="lightGray"/>
        </w:rPr>
        <w:fldChar w:fldCharType="end"/>
      </w:r>
      <w:bookmarkEnd w:id="41"/>
    </w:p>
    <w:p w:rsidR="00D42EBE" w:rsidRDefault="00D42EBE" w:rsidP="00D42EBE">
      <w:pPr>
        <w:spacing w:before="240"/>
        <w:ind w:left="360" w:hanging="360"/>
      </w:pPr>
      <w:r>
        <w:t xml:space="preserve">Date: </w:t>
      </w:r>
      <w:r w:rsidR="000A5108" w:rsidRPr="0023793A">
        <w:rPr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2" w:name="Text12"/>
      <w:r w:rsidRPr="0023793A">
        <w:rPr>
          <w:highlight w:val="lightGray"/>
        </w:rPr>
        <w:instrText xml:space="preserve"> FORMTEXT </w:instrText>
      </w:r>
      <w:r w:rsidR="000A5108" w:rsidRPr="0023793A">
        <w:rPr>
          <w:highlight w:val="lightGray"/>
        </w:rPr>
      </w:r>
      <w:r w:rsidR="000A5108" w:rsidRPr="0023793A">
        <w:rPr>
          <w:highlight w:val="lightGray"/>
        </w:rPr>
        <w:fldChar w:fldCharType="separate"/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Pr="0023793A">
        <w:rPr>
          <w:noProof/>
          <w:highlight w:val="lightGray"/>
        </w:rPr>
        <w:t> </w:t>
      </w:r>
      <w:r w:rsidR="000A5108" w:rsidRPr="0023793A">
        <w:rPr>
          <w:highlight w:val="lightGray"/>
        </w:rPr>
        <w:fldChar w:fldCharType="end"/>
      </w:r>
      <w:bookmarkEnd w:id="42"/>
    </w:p>
    <w:p w:rsidR="00D42EBE" w:rsidRDefault="00D42EBE" w:rsidP="00CC072B">
      <w:pPr>
        <w:spacing w:before="480"/>
        <w:ind w:left="360" w:hanging="360"/>
        <w:rPr>
          <w:sz w:val="20"/>
          <w:szCs w:val="20"/>
        </w:rPr>
      </w:pPr>
      <w:r w:rsidRPr="008B75B2">
        <w:rPr>
          <w:sz w:val="20"/>
          <w:szCs w:val="20"/>
        </w:rPr>
        <w:t xml:space="preserve">Revised: </w:t>
      </w:r>
      <w:r w:rsidR="0023793A">
        <w:rPr>
          <w:sz w:val="20"/>
          <w:szCs w:val="20"/>
        </w:rPr>
        <w:t>1</w:t>
      </w:r>
      <w:r w:rsidR="006075DE">
        <w:rPr>
          <w:sz w:val="20"/>
          <w:szCs w:val="20"/>
        </w:rPr>
        <w:t>/</w:t>
      </w:r>
      <w:r w:rsidR="0023793A">
        <w:rPr>
          <w:sz w:val="20"/>
          <w:szCs w:val="20"/>
        </w:rPr>
        <w:t>21</w:t>
      </w:r>
      <w:r w:rsidR="006075DE">
        <w:rPr>
          <w:sz w:val="20"/>
          <w:szCs w:val="20"/>
        </w:rPr>
        <w:t>/20</w:t>
      </w:r>
      <w:r w:rsidR="0023793A">
        <w:rPr>
          <w:sz w:val="20"/>
          <w:szCs w:val="20"/>
        </w:rPr>
        <w:t>15</w:t>
      </w:r>
      <w:r w:rsidR="00CC072B">
        <w:rPr>
          <w:sz w:val="20"/>
          <w:szCs w:val="20"/>
        </w:rPr>
        <w:tab/>
      </w:r>
    </w:p>
    <w:p w:rsidR="005B135C" w:rsidRDefault="005B135C" w:rsidP="008B75B2">
      <w:pPr>
        <w:spacing w:before="480"/>
        <w:ind w:left="360" w:hanging="360"/>
        <w:rPr>
          <w:sz w:val="20"/>
          <w:szCs w:val="20"/>
        </w:rPr>
        <w:sectPr w:rsidR="005B135C" w:rsidSect="00BE4294">
          <w:headerReference w:type="default" r:id="rId11"/>
          <w:footerReference w:type="defaul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2"/>
        <w:gridCol w:w="2447"/>
        <w:gridCol w:w="2585"/>
        <w:gridCol w:w="2550"/>
        <w:gridCol w:w="1062"/>
        <w:gridCol w:w="1062"/>
        <w:gridCol w:w="3183"/>
        <w:gridCol w:w="999"/>
      </w:tblGrid>
      <w:tr w:rsidR="00533634" w:rsidRPr="007411D3" w:rsidTr="0023793A">
        <w:trPr>
          <w:cantSplit/>
          <w:trHeight w:hRule="exact" w:val="1027"/>
          <w:tblHeader/>
        </w:trPr>
        <w:tc>
          <w:tcPr>
            <w:tcW w:w="174" w:type="pct"/>
            <w:vAlign w:val="center"/>
          </w:tcPr>
          <w:p w:rsidR="00533634" w:rsidRPr="0098223D" w:rsidRDefault="00533634" w:rsidP="0098223D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pct"/>
            <w:vAlign w:val="center"/>
          </w:tcPr>
          <w:p w:rsidR="00533634" w:rsidRPr="0098223D" w:rsidRDefault="00533634" w:rsidP="0098223D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8223D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98" w:type="pct"/>
            <w:vAlign w:val="center"/>
          </w:tcPr>
          <w:p w:rsidR="00533634" w:rsidRPr="0098223D" w:rsidRDefault="00533634" w:rsidP="0098223D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8223D">
              <w:rPr>
                <w:b/>
                <w:bCs/>
                <w:sz w:val="20"/>
                <w:szCs w:val="20"/>
              </w:rPr>
              <w:t>Degree and Institution</w:t>
            </w:r>
          </w:p>
        </w:tc>
        <w:tc>
          <w:tcPr>
            <w:tcW w:w="886" w:type="pct"/>
            <w:vAlign w:val="center"/>
          </w:tcPr>
          <w:p w:rsidR="00533634" w:rsidRPr="0098223D" w:rsidRDefault="00533634" w:rsidP="0098223D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8223D">
              <w:rPr>
                <w:b/>
                <w:bCs/>
                <w:sz w:val="20"/>
                <w:szCs w:val="20"/>
              </w:rPr>
              <w:t>Present Position</w:t>
            </w:r>
          </w:p>
        </w:tc>
        <w:tc>
          <w:tcPr>
            <w:tcW w:w="369" w:type="pct"/>
            <w:vAlign w:val="center"/>
          </w:tcPr>
          <w:p w:rsidR="00533634" w:rsidRPr="0098223D" w:rsidRDefault="00533634" w:rsidP="0098223D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8223D">
              <w:rPr>
                <w:b/>
                <w:bCs/>
                <w:sz w:val="20"/>
                <w:szCs w:val="20"/>
              </w:rPr>
              <w:t>Race</w:t>
            </w:r>
            <w:r w:rsidRPr="0098223D">
              <w:rPr>
                <w:b/>
                <w:bCs/>
                <w:sz w:val="20"/>
                <w:szCs w:val="20"/>
              </w:rPr>
              <w:br/>
              <w:t>if known</w:t>
            </w:r>
          </w:p>
        </w:tc>
        <w:tc>
          <w:tcPr>
            <w:tcW w:w="369" w:type="pct"/>
            <w:vAlign w:val="center"/>
          </w:tcPr>
          <w:p w:rsidR="00533634" w:rsidRPr="0098223D" w:rsidRDefault="00886DCB" w:rsidP="0098223D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8223D">
              <w:rPr>
                <w:b/>
                <w:bCs/>
                <w:sz w:val="20"/>
                <w:szCs w:val="20"/>
              </w:rPr>
              <w:t>G</w:t>
            </w:r>
            <w:r w:rsidR="00533634" w:rsidRPr="0098223D">
              <w:rPr>
                <w:b/>
                <w:bCs/>
                <w:sz w:val="20"/>
                <w:szCs w:val="20"/>
              </w:rPr>
              <w:t>ender</w:t>
            </w:r>
            <w:r w:rsidR="00533634" w:rsidRPr="0098223D">
              <w:rPr>
                <w:b/>
                <w:bCs/>
                <w:sz w:val="20"/>
                <w:szCs w:val="20"/>
              </w:rPr>
              <w:br/>
              <w:t>if known</w:t>
            </w:r>
          </w:p>
        </w:tc>
        <w:tc>
          <w:tcPr>
            <w:tcW w:w="1106" w:type="pct"/>
            <w:vAlign w:val="center"/>
          </w:tcPr>
          <w:p w:rsidR="00533634" w:rsidRPr="0098223D" w:rsidRDefault="00533634" w:rsidP="0098223D">
            <w:pPr>
              <w:spacing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98223D">
              <w:rPr>
                <w:b/>
                <w:bCs/>
                <w:sz w:val="20"/>
                <w:szCs w:val="20"/>
              </w:rPr>
              <w:t>Reason</w:t>
            </w:r>
            <w:r w:rsidR="00E250D6" w:rsidRPr="0098223D">
              <w:rPr>
                <w:b/>
                <w:bCs/>
                <w:sz w:val="20"/>
                <w:szCs w:val="20"/>
              </w:rPr>
              <w:t>s</w:t>
            </w:r>
            <w:r w:rsidRPr="0098223D">
              <w:rPr>
                <w:b/>
                <w:bCs/>
                <w:sz w:val="20"/>
                <w:szCs w:val="20"/>
              </w:rPr>
              <w:t xml:space="preserve"> for Ranking</w:t>
            </w:r>
          </w:p>
        </w:tc>
        <w:tc>
          <w:tcPr>
            <w:tcW w:w="347" w:type="pct"/>
            <w:vAlign w:val="center"/>
          </w:tcPr>
          <w:p w:rsidR="00533634" w:rsidRPr="0098223D" w:rsidRDefault="00533634" w:rsidP="004B06EA">
            <w:pPr>
              <w:spacing w:after="0"/>
              <w:ind w:left="-115" w:firstLine="115"/>
              <w:jc w:val="center"/>
              <w:rPr>
                <w:b/>
                <w:bCs/>
                <w:sz w:val="20"/>
                <w:szCs w:val="20"/>
              </w:rPr>
            </w:pPr>
            <w:r w:rsidRPr="0098223D">
              <w:rPr>
                <w:b/>
                <w:bCs/>
                <w:sz w:val="20"/>
                <w:szCs w:val="20"/>
              </w:rPr>
              <w:t>EOO</w:t>
            </w:r>
            <w:r w:rsidRPr="0098223D">
              <w:rPr>
                <w:b/>
                <w:bCs/>
                <w:sz w:val="20"/>
                <w:szCs w:val="20"/>
              </w:rPr>
              <w:br/>
              <w:t>use</w:t>
            </w:r>
            <w:r w:rsidRPr="0098223D">
              <w:rPr>
                <w:b/>
                <w:bCs/>
                <w:sz w:val="20"/>
                <w:szCs w:val="20"/>
              </w:rPr>
              <w:br/>
            </w:r>
            <w:r w:rsidRPr="0098223D">
              <w:rPr>
                <w:sz w:val="20"/>
                <w:szCs w:val="20"/>
              </w:rPr>
              <w:t>M</w:t>
            </w:r>
            <w:r w:rsidR="00823AF3" w:rsidRPr="00823AF3">
              <w:rPr>
                <w:sz w:val="8"/>
                <w:szCs w:val="8"/>
              </w:rPr>
              <w:t xml:space="preserve"> </w:t>
            </w:r>
            <w:r w:rsidR="004B06EA">
              <w:rPr>
                <w:sz w:val="20"/>
                <w:szCs w:val="20"/>
              </w:rPr>
              <w:t>F</w:t>
            </w:r>
            <w:r w:rsidR="00823AF3" w:rsidRPr="00823AF3">
              <w:rPr>
                <w:sz w:val="8"/>
                <w:szCs w:val="8"/>
              </w:rPr>
              <w:t xml:space="preserve"> </w:t>
            </w:r>
            <w:r w:rsidR="00823AF3">
              <w:rPr>
                <w:sz w:val="20"/>
                <w:szCs w:val="20"/>
              </w:rPr>
              <w:t>1G I</w:t>
            </w:r>
            <w:r w:rsidRPr="0098223D">
              <w:rPr>
                <w:sz w:val="20"/>
                <w:szCs w:val="20"/>
              </w:rPr>
              <w:t xml:space="preserve"> </w:t>
            </w:r>
            <w:r w:rsidR="00823AF3">
              <w:rPr>
                <w:sz w:val="20"/>
                <w:szCs w:val="20"/>
              </w:rPr>
              <w:t>I</w:t>
            </w:r>
            <w:r w:rsidRPr="0098223D">
              <w:rPr>
                <w:sz w:val="20"/>
                <w:szCs w:val="20"/>
              </w:rPr>
              <w:t>D V</w:t>
            </w:r>
          </w:p>
        </w:tc>
      </w:tr>
      <w:tr w:rsidR="0023793A" w:rsidTr="0098223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1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  <w:bookmarkEnd w:id="43"/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30"/>
                <w:szCs w:val="3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"/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921DB2"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bookmarkEnd w:id="44"/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921DB2"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921DB2"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="00921DB2"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2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  <w:bookmarkEnd w:id="45"/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  <w:bookmarkEnd w:id="46"/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4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5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6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7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8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9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</w:p>
        </w:tc>
      </w:tr>
      <w:tr w:rsidR="0023793A" w:rsidTr="0025278D">
        <w:trPr>
          <w:cantSplit/>
          <w:trHeight w:val="720"/>
        </w:trPr>
        <w:tc>
          <w:tcPr>
            <w:tcW w:w="174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98223D">
              <w:rPr>
                <w:sz w:val="20"/>
                <w:szCs w:val="20"/>
              </w:rPr>
              <w:t>10</w:t>
            </w:r>
          </w:p>
        </w:tc>
        <w:tc>
          <w:tcPr>
            <w:tcW w:w="850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98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88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69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106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23793A">
              <w:rPr>
                <w:sz w:val="20"/>
                <w:szCs w:val="20"/>
                <w:highlight w:val="lightGray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3793A">
              <w:rPr>
                <w:sz w:val="20"/>
                <w:szCs w:val="20"/>
                <w:highlight w:val="lightGray"/>
              </w:rPr>
              <w:instrText xml:space="preserve"> FORMTEXT </w:instrText>
            </w:r>
            <w:r w:rsidRPr="0023793A">
              <w:rPr>
                <w:sz w:val="20"/>
                <w:szCs w:val="20"/>
                <w:highlight w:val="lightGray"/>
              </w:rPr>
            </w:r>
            <w:r w:rsidRPr="0023793A">
              <w:rPr>
                <w:sz w:val="20"/>
                <w:szCs w:val="20"/>
                <w:highlight w:val="lightGray"/>
              </w:rPr>
              <w:fldChar w:fldCharType="separate"/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noProof/>
                <w:sz w:val="20"/>
                <w:szCs w:val="20"/>
                <w:highlight w:val="lightGray"/>
              </w:rPr>
              <w:t> </w:t>
            </w:r>
            <w:r w:rsidRPr="0023793A">
              <w:rPr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47" w:type="pct"/>
            <w:vAlign w:val="center"/>
          </w:tcPr>
          <w:p w:rsidR="0023793A" w:rsidRPr="0098223D" w:rsidRDefault="0023793A" w:rsidP="0023793A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  <w:r>
              <w:rPr>
                <w:sz w:val="22"/>
                <w:szCs w:val="30"/>
              </w:rPr>
              <w:t xml:space="preserve"> </w:t>
            </w:r>
            <w:r w:rsidRPr="0023793A">
              <w:rPr>
                <w:sz w:val="22"/>
                <w:szCs w:val="30"/>
                <w:highlight w:val="lightGray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93A">
              <w:rPr>
                <w:sz w:val="22"/>
                <w:szCs w:val="30"/>
                <w:highlight w:val="lightGray"/>
              </w:rPr>
              <w:instrText xml:space="preserve"> FORMCHECKBOX </w:instrText>
            </w:r>
            <w:r w:rsidRPr="0023793A">
              <w:rPr>
                <w:sz w:val="22"/>
                <w:szCs w:val="30"/>
                <w:highlight w:val="lightGray"/>
              </w:rPr>
            </w:r>
            <w:r w:rsidRPr="0023793A">
              <w:rPr>
                <w:sz w:val="22"/>
                <w:szCs w:val="30"/>
                <w:highlight w:val="lightGray"/>
              </w:rPr>
              <w:fldChar w:fldCharType="end"/>
            </w:r>
          </w:p>
        </w:tc>
      </w:tr>
    </w:tbl>
    <w:p w:rsidR="005B135C" w:rsidRPr="008B75B2" w:rsidRDefault="005B135C" w:rsidP="008B75B2">
      <w:pPr>
        <w:spacing w:before="480"/>
        <w:ind w:left="360" w:hanging="360"/>
        <w:rPr>
          <w:sz w:val="20"/>
          <w:szCs w:val="20"/>
        </w:rPr>
      </w:pPr>
    </w:p>
    <w:sectPr w:rsidR="005B135C" w:rsidRPr="008B75B2" w:rsidSect="009C11FB"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78D" w:rsidRDefault="0025278D" w:rsidP="00A1179E">
      <w:pPr>
        <w:pStyle w:val="BodyText"/>
      </w:pPr>
      <w:r>
        <w:separator/>
      </w:r>
    </w:p>
  </w:endnote>
  <w:endnote w:type="continuationSeparator" w:id="0">
    <w:p w:rsidR="0025278D" w:rsidRDefault="0025278D" w:rsidP="00A1179E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2B" w:rsidRDefault="00CC072B" w:rsidP="00B26BFF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A1D64">
      <w:rPr>
        <w:noProof/>
      </w:rPr>
      <w:t>2</w:t>
    </w:r>
    <w:r>
      <w:fldChar w:fldCharType="end"/>
    </w:r>
    <w:r>
      <w:t xml:space="preserve"> of </w:t>
    </w:r>
    <w:fldSimple w:instr=" NUMPAGES ">
      <w:r w:rsidR="00BA1D64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78D" w:rsidRDefault="0025278D" w:rsidP="00A1179E">
      <w:pPr>
        <w:pStyle w:val="BodyText"/>
      </w:pPr>
      <w:r>
        <w:separator/>
      </w:r>
    </w:p>
  </w:footnote>
  <w:footnote w:type="continuationSeparator" w:id="0">
    <w:p w:rsidR="0025278D" w:rsidRDefault="0025278D" w:rsidP="00A1179E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2B" w:rsidRDefault="00AF5ECF" w:rsidP="0013745F">
    <w:pPr>
      <w:pStyle w:val="Header"/>
      <w:jc w:val="center"/>
      <w:rPr>
        <w:b/>
        <w:bCs/>
      </w:rPr>
    </w:pPr>
    <w:r>
      <w:rPr>
        <w:b/>
        <w:bCs/>
      </w:rPr>
      <w:t>Top Ten Report</w:t>
    </w:r>
    <w:r w:rsidR="00CC072B">
      <w:rPr>
        <w:b/>
        <w:bCs/>
      </w:rPr>
      <w:t xml:space="preserve"> (Faculty)</w:t>
    </w:r>
  </w:p>
  <w:p w:rsidR="00141914" w:rsidRPr="00141914" w:rsidRDefault="00141914" w:rsidP="0013745F">
    <w:pPr>
      <w:pStyle w:val="Header"/>
      <w:jc w:val="center"/>
    </w:pPr>
    <w:r w:rsidRPr="00141914">
      <w:t>(formerly “Hiring Report II”)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EC0BE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7B851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312D6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46A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C706E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A6D5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E8BE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24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F8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E0A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13541"/>
    <w:multiLevelType w:val="multilevel"/>
    <w:tmpl w:val="15FCD4D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03614DFD"/>
    <w:multiLevelType w:val="multilevel"/>
    <w:tmpl w:val="E1D66B18"/>
    <w:lvl w:ilvl="0">
      <w:start w:val="1"/>
      <w:numFmt w:val="bullet"/>
      <w:lvlText w:val=""/>
      <w:lvlJc w:val="left"/>
      <w:pPr>
        <w:tabs>
          <w:tab w:val="num" w:pos="576"/>
        </w:tabs>
        <w:ind w:left="648" w:hanging="22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064C41FF"/>
    <w:multiLevelType w:val="hybridMultilevel"/>
    <w:tmpl w:val="3980555C"/>
    <w:lvl w:ilvl="0" w:tplc="C8BA3A02">
      <w:start w:val="1"/>
      <w:numFmt w:val="bullet"/>
      <w:lvlText w:val=""/>
      <w:lvlJc w:val="left"/>
      <w:pPr>
        <w:tabs>
          <w:tab w:val="num" w:pos="432"/>
        </w:tabs>
        <w:ind w:left="648" w:hanging="22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5936955"/>
    <w:multiLevelType w:val="hybridMultilevel"/>
    <w:tmpl w:val="6EBEF25C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234E3157"/>
    <w:multiLevelType w:val="hybridMultilevel"/>
    <w:tmpl w:val="3110ADF6"/>
    <w:lvl w:ilvl="0" w:tplc="1446262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49816B0"/>
    <w:multiLevelType w:val="multilevel"/>
    <w:tmpl w:val="3110ADF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CF500CA"/>
    <w:multiLevelType w:val="hybridMultilevel"/>
    <w:tmpl w:val="FCAAC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AA190A"/>
    <w:multiLevelType w:val="hybridMultilevel"/>
    <w:tmpl w:val="80F82E32"/>
    <w:lvl w:ilvl="0" w:tplc="4002FCBA">
      <w:start w:val="1"/>
      <w:numFmt w:val="bullet"/>
      <w:lvlText w:val=""/>
      <w:lvlJc w:val="left"/>
      <w:pPr>
        <w:tabs>
          <w:tab w:val="num" w:pos="576"/>
        </w:tabs>
        <w:ind w:left="648" w:firstLine="13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2DEC6262"/>
    <w:multiLevelType w:val="hybridMultilevel"/>
    <w:tmpl w:val="59522150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32964FCB"/>
    <w:multiLevelType w:val="multilevel"/>
    <w:tmpl w:val="3980555C"/>
    <w:lvl w:ilvl="0">
      <w:start w:val="1"/>
      <w:numFmt w:val="bullet"/>
      <w:lvlText w:val=""/>
      <w:lvlJc w:val="left"/>
      <w:pPr>
        <w:tabs>
          <w:tab w:val="num" w:pos="432"/>
        </w:tabs>
        <w:ind w:left="648" w:hanging="22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71D78BD"/>
    <w:multiLevelType w:val="hybridMultilevel"/>
    <w:tmpl w:val="A86EF8A2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AF235E6"/>
    <w:multiLevelType w:val="multilevel"/>
    <w:tmpl w:val="FCAA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2402F0"/>
    <w:multiLevelType w:val="hybridMultilevel"/>
    <w:tmpl w:val="E1D66B18"/>
    <w:lvl w:ilvl="0" w:tplc="F148090C">
      <w:start w:val="1"/>
      <w:numFmt w:val="bullet"/>
      <w:lvlText w:val=""/>
      <w:lvlJc w:val="left"/>
      <w:pPr>
        <w:tabs>
          <w:tab w:val="num" w:pos="576"/>
        </w:tabs>
        <w:ind w:left="648" w:hanging="22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3D23F3F"/>
    <w:multiLevelType w:val="multilevel"/>
    <w:tmpl w:val="3110ADF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1EF39F9"/>
    <w:multiLevelType w:val="hybridMultilevel"/>
    <w:tmpl w:val="F09C56A0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58003C0"/>
    <w:multiLevelType w:val="hybridMultilevel"/>
    <w:tmpl w:val="26A28490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7BFD6393"/>
    <w:multiLevelType w:val="hybridMultilevel"/>
    <w:tmpl w:val="AA144606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D587303"/>
    <w:multiLevelType w:val="hybridMultilevel"/>
    <w:tmpl w:val="17348CDE"/>
    <w:lvl w:ilvl="0" w:tplc="0409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16"/>
  </w:num>
  <w:num w:numId="12">
    <w:abstractNumId w:val="21"/>
  </w:num>
  <w:num w:numId="13">
    <w:abstractNumId w:val="14"/>
  </w:num>
  <w:num w:numId="14">
    <w:abstractNumId w:val="18"/>
  </w:num>
  <w:num w:numId="15">
    <w:abstractNumId w:val="10"/>
  </w:num>
  <w:num w:numId="16">
    <w:abstractNumId w:val="24"/>
  </w:num>
  <w:num w:numId="17">
    <w:abstractNumId w:val="27"/>
  </w:num>
  <w:num w:numId="18">
    <w:abstractNumId w:val="20"/>
  </w:num>
  <w:num w:numId="19">
    <w:abstractNumId w:val="13"/>
  </w:num>
  <w:num w:numId="20">
    <w:abstractNumId w:val="26"/>
  </w:num>
  <w:num w:numId="21">
    <w:abstractNumId w:val="25"/>
  </w:num>
  <w:num w:numId="22">
    <w:abstractNumId w:val="23"/>
  </w:num>
  <w:num w:numId="23">
    <w:abstractNumId w:val="12"/>
  </w:num>
  <w:num w:numId="24">
    <w:abstractNumId w:val="19"/>
  </w:num>
  <w:num w:numId="25">
    <w:abstractNumId w:val="22"/>
  </w:num>
  <w:num w:numId="26">
    <w:abstractNumId w:val="15"/>
  </w:num>
  <w:num w:numId="27">
    <w:abstractNumId w:val="1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6wanIys/gGZTvK5fGPNzQWNOEsSzpHiibFwlyrpAfz2f+oYWvOUfOZ17YvhKquc6eqiTgiteBeFX98nlngRg==" w:salt="Nn/tSEiClPQqr/YQ4z1F8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FF"/>
    <w:rsid w:val="00087735"/>
    <w:rsid w:val="000A0C3E"/>
    <w:rsid w:val="000A4D24"/>
    <w:rsid w:val="000A5108"/>
    <w:rsid w:val="000B54C4"/>
    <w:rsid w:val="000F35C3"/>
    <w:rsid w:val="000F6DA8"/>
    <w:rsid w:val="001006AC"/>
    <w:rsid w:val="001074AB"/>
    <w:rsid w:val="00122442"/>
    <w:rsid w:val="001246E6"/>
    <w:rsid w:val="001343A8"/>
    <w:rsid w:val="0013745F"/>
    <w:rsid w:val="00141914"/>
    <w:rsid w:val="0017088A"/>
    <w:rsid w:val="0018145D"/>
    <w:rsid w:val="00193B66"/>
    <w:rsid w:val="001A5470"/>
    <w:rsid w:val="001B3AEF"/>
    <w:rsid w:val="0020174D"/>
    <w:rsid w:val="002144AC"/>
    <w:rsid w:val="002357D5"/>
    <w:rsid w:val="0023793A"/>
    <w:rsid w:val="0025278D"/>
    <w:rsid w:val="00297020"/>
    <w:rsid w:val="002B1E6D"/>
    <w:rsid w:val="002E3028"/>
    <w:rsid w:val="002E6AA8"/>
    <w:rsid w:val="00311634"/>
    <w:rsid w:val="0031500B"/>
    <w:rsid w:val="003158A1"/>
    <w:rsid w:val="00336747"/>
    <w:rsid w:val="00362418"/>
    <w:rsid w:val="00384C47"/>
    <w:rsid w:val="003C077F"/>
    <w:rsid w:val="003C415E"/>
    <w:rsid w:val="003F0E82"/>
    <w:rsid w:val="00403294"/>
    <w:rsid w:val="00450B00"/>
    <w:rsid w:val="004527B2"/>
    <w:rsid w:val="004733C0"/>
    <w:rsid w:val="004B06EA"/>
    <w:rsid w:val="004C7A80"/>
    <w:rsid w:val="004D01E1"/>
    <w:rsid w:val="004D3C22"/>
    <w:rsid w:val="004E45BB"/>
    <w:rsid w:val="00521F41"/>
    <w:rsid w:val="00533634"/>
    <w:rsid w:val="00541369"/>
    <w:rsid w:val="0054767C"/>
    <w:rsid w:val="00550B03"/>
    <w:rsid w:val="0057251D"/>
    <w:rsid w:val="00572F41"/>
    <w:rsid w:val="00575F5D"/>
    <w:rsid w:val="00580A6E"/>
    <w:rsid w:val="0059413A"/>
    <w:rsid w:val="0059663B"/>
    <w:rsid w:val="005B135C"/>
    <w:rsid w:val="005D0F65"/>
    <w:rsid w:val="005F0A0B"/>
    <w:rsid w:val="006060A7"/>
    <w:rsid w:val="006075DE"/>
    <w:rsid w:val="0061620F"/>
    <w:rsid w:val="006169FD"/>
    <w:rsid w:val="006306C2"/>
    <w:rsid w:val="0063790B"/>
    <w:rsid w:val="006B24D3"/>
    <w:rsid w:val="006F05BF"/>
    <w:rsid w:val="007411D3"/>
    <w:rsid w:val="00745576"/>
    <w:rsid w:val="00772FE4"/>
    <w:rsid w:val="0079511F"/>
    <w:rsid w:val="007C2205"/>
    <w:rsid w:val="007D101D"/>
    <w:rsid w:val="007D73A2"/>
    <w:rsid w:val="007E5BF0"/>
    <w:rsid w:val="007F520C"/>
    <w:rsid w:val="00823AF3"/>
    <w:rsid w:val="0087068B"/>
    <w:rsid w:val="00877D04"/>
    <w:rsid w:val="008832DA"/>
    <w:rsid w:val="00886DCB"/>
    <w:rsid w:val="008B75B2"/>
    <w:rsid w:val="008E5B9F"/>
    <w:rsid w:val="009048C2"/>
    <w:rsid w:val="00906764"/>
    <w:rsid w:val="0091559B"/>
    <w:rsid w:val="00921DB2"/>
    <w:rsid w:val="00922802"/>
    <w:rsid w:val="00960314"/>
    <w:rsid w:val="009657A0"/>
    <w:rsid w:val="00971218"/>
    <w:rsid w:val="0098223D"/>
    <w:rsid w:val="009C11FB"/>
    <w:rsid w:val="009C62C4"/>
    <w:rsid w:val="00A07A3D"/>
    <w:rsid w:val="00A1179E"/>
    <w:rsid w:val="00AA1D40"/>
    <w:rsid w:val="00AB1FDD"/>
    <w:rsid w:val="00AC3058"/>
    <w:rsid w:val="00AF5ECF"/>
    <w:rsid w:val="00B037CA"/>
    <w:rsid w:val="00B04132"/>
    <w:rsid w:val="00B25331"/>
    <w:rsid w:val="00B26BFF"/>
    <w:rsid w:val="00B34EAB"/>
    <w:rsid w:val="00B848F6"/>
    <w:rsid w:val="00B91CDC"/>
    <w:rsid w:val="00BA1D64"/>
    <w:rsid w:val="00BB7C9C"/>
    <w:rsid w:val="00BC7994"/>
    <w:rsid w:val="00BD3921"/>
    <w:rsid w:val="00BE4294"/>
    <w:rsid w:val="00BE53D4"/>
    <w:rsid w:val="00C639BF"/>
    <w:rsid w:val="00C9602E"/>
    <w:rsid w:val="00CB1D48"/>
    <w:rsid w:val="00CC072B"/>
    <w:rsid w:val="00CE26B5"/>
    <w:rsid w:val="00CE6280"/>
    <w:rsid w:val="00D2747B"/>
    <w:rsid w:val="00D35C2C"/>
    <w:rsid w:val="00D41ED8"/>
    <w:rsid w:val="00D42EBE"/>
    <w:rsid w:val="00D60D41"/>
    <w:rsid w:val="00D7403D"/>
    <w:rsid w:val="00D745F0"/>
    <w:rsid w:val="00DA1822"/>
    <w:rsid w:val="00DA7631"/>
    <w:rsid w:val="00DF4FD4"/>
    <w:rsid w:val="00E250D6"/>
    <w:rsid w:val="00E30D6C"/>
    <w:rsid w:val="00E41334"/>
    <w:rsid w:val="00EA08A9"/>
    <w:rsid w:val="00ED0619"/>
    <w:rsid w:val="00EF7DF3"/>
    <w:rsid w:val="00F115A5"/>
    <w:rsid w:val="00F2609F"/>
    <w:rsid w:val="00F506EC"/>
    <w:rsid w:val="00F76BD4"/>
    <w:rsid w:val="00F7776B"/>
    <w:rsid w:val="00F84779"/>
    <w:rsid w:val="00F936D1"/>
    <w:rsid w:val="00FA7A76"/>
    <w:rsid w:val="00FB7237"/>
    <w:rsid w:val="00FF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0EA82BD-46B6-4546-99AE-CD872B09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DC"/>
    <w:pPr>
      <w:spacing w:after="120"/>
      <w:ind w:left="288" w:hanging="288"/>
    </w:pPr>
    <w:rPr>
      <w:rFonts w:ascii="Georgia" w:hAnsi="Georgia"/>
      <w:sz w:val="24"/>
      <w:szCs w:val="24"/>
      <w:lang w:eastAsia="zh-CN"/>
    </w:rPr>
  </w:style>
  <w:style w:type="paragraph" w:styleId="Heading1">
    <w:name w:val="heading 1"/>
    <w:basedOn w:val="Normal"/>
    <w:next w:val="BodyText"/>
    <w:qFormat/>
    <w:rsid w:val="0063790B"/>
    <w:pPr>
      <w:keepNext/>
      <w:spacing w:before="240"/>
      <w:outlineLvl w:val="0"/>
    </w:pPr>
    <w:rPr>
      <w:rFonts w:cs="Arial"/>
      <w:b/>
      <w:bCs/>
      <w:kern w:val="32"/>
      <w:u w:val="single"/>
    </w:rPr>
  </w:style>
  <w:style w:type="paragraph" w:styleId="Heading2">
    <w:name w:val="heading 2"/>
    <w:basedOn w:val="Normal"/>
    <w:next w:val="BodyText"/>
    <w:qFormat/>
    <w:rsid w:val="0061620F"/>
    <w:pPr>
      <w:keepNext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61620F"/>
    <w:pPr>
      <w:keepNext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3158A1"/>
    <w:pPr>
      <w:spacing w:after="240"/>
      <w:jc w:val="center"/>
      <w:outlineLvl w:val="0"/>
    </w:pPr>
    <w:rPr>
      <w:rFonts w:cs="Arial"/>
      <w:b/>
      <w:bCs/>
      <w:kern w:val="28"/>
      <w:sz w:val="32"/>
      <w:szCs w:val="32"/>
      <w:u w:val="single"/>
    </w:rPr>
  </w:style>
  <w:style w:type="paragraph" w:styleId="BodyText">
    <w:name w:val="Body Text"/>
    <w:basedOn w:val="Normal"/>
    <w:rsid w:val="004C7A80"/>
    <w:pPr>
      <w:spacing w:line="360" w:lineRule="auto"/>
      <w:ind w:firstLine="720"/>
      <w:jc w:val="both"/>
    </w:pPr>
  </w:style>
  <w:style w:type="paragraph" w:styleId="BodyText2">
    <w:name w:val="Body Text 2"/>
    <w:basedOn w:val="Normal"/>
    <w:rsid w:val="00960314"/>
    <w:pPr>
      <w:ind w:left="1440"/>
    </w:pPr>
  </w:style>
  <w:style w:type="paragraph" w:styleId="Header">
    <w:name w:val="header"/>
    <w:basedOn w:val="Normal"/>
    <w:rsid w:val="00B26B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BFF"/>
    <w:pPr>
      <w:tabs>
        <w:tab w:val="center" w:pos="4320"/>
        <w:tab w:val="right" w:pos="8640"/>
      </w:tabs>
    </w:pPr>
  </w:style>
  <w:style w:type="character" w:styleId="Hyperlink">
    <w:name w:val="Hyperlink"/>
    <w:rsid w:val="007D73A2"/>
    <w:rPr>
      <w:color w:val="0000FF"/>
      <w:u w:val="single"/>
    </w:rPr>
  </w:style>
  <w:style w:type="table" w:styleId="TableGrid">
    <w:name w:val="Table Grid"/>
    <w:basedOn w:val="TableNormal"/>
    <w:rsid w:val="008832DA"/>
    <w:pPr>
      <w:spacing w:after="120"/>
      <w:ind w:left="288" w:hanging="28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84C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84C47"/>
    <w:rPr>
      <w:rFonts w:ascii="Segoe UI" w:hAnsi="Segoe UI" w:cs="Segoe UI"/>
      <w:sz w:val="18"/>
      <w:szCs w:val="18"/>
      <w:lang w:eastAsia="zh-CN"/>
    </w:rPr>
  </w:style>
  <w:style w:type="character" w:styleId="FollowedHyperlink">
    <w:name w:val="FollowedHyperlink"/>
    <w:rsid w:val="00384C4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ciai@kenyon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enyon.edu/equalopportunity.x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xj@kenyon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B7DA-E507-404E-908B-B5150429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submit this completed form with all required attachments via email to:</vt:lpstr>
    </vt:vector>
  </TitlesOfParts>
  <Company>Kenyon College</Company>
  <LinksUpToDate>false</LinksUpToDate>
  <CharactersWithSpaces>5444</CharactersWithSpaces>
  <SharedDoc>false</SharedDoc>
  <HLinks>
    <vt:vector size="18" baseType="variant">
      <vt:variant>
        <vt:i4>2621564</vt:i4>
      </vt:variant>
      <vt:variant>
        <vt:i4>6</vt:i4>
      </vt:variant>
      <vt:variant>
        <vt:i4>0</vt:i4>
      </vt:variant>
      <vt:variant>
        <vt:i4>5</vt:i4>
      </vt:variant>
      <vt:variant>
        <vt:lpwstr>http://www.kenyon.edu/equalopportunity.xml</vt:lpwstr>
      </vt:variant>
      <vt:variant>
        <vt:lpwstr/>
      </vt:variant>
      <vt:variant>
        <vt:i4>6160495</vt:i4>
      </vt:variant>
      <vt:variant>
        <vt:i4>3</vt:i4>
      </vt:variant>
      <vt:variant>
        <vt:i4>0</vt:i4>
      </vt:variant>
      <vt:variant>
        <vt:i4>5</vt:i4>
      </vt:variant>
      <vt:variant>
        <vt:lpwstr>mailto:foxj@kenyon.edu</vt:lpwstr>
      </vt:variant>
      <vt:variant>
        <vt:lpwstr/>
      </vt:variant>
      <vt:variant>
        <vt:i4>5701758</vt:i4>
      </vt:variant>
      <vt:variant>
        <vt:i4>0</vt:i4>
      </vt:variant>
      <vt:variant>
        <vt:i4>0</vt:i4>
      </vt:variant>
      <vt:variant>
        <vt:i4>5</vt:i4>
      </vt:variant>
      <vt:variant>
        <vt:lpwstr>mailto:garciai@kenyon.edu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submit this completed form with all required attachments via email to:</dc:title>
  <dc:subject/>
  <dc:creator>Jason Tanenbaum</dc:creator>
  <cp:keywords/>
  <cp:lastModifiedBy>Jami E. Peelle</cp:lastModifiedBy>
  <cp:revision>2</cp:revision>
  <cp:lastPrinted>2015-01-21T15:15:00Z</cp:lastPrinted>
  <dcterms:created xsi:type="dcterms:W3CDTF">2015-01-21T20:36:00Z</dcterms:created>
  <dcterms:modified xsi:type="dcterms:W3CDTF">2015-01-21T20:36:00Z</dcterms:modified>
</cp:coreProperties>
</file>