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FF772E">
        <w:rPr>
          <w:rFonts w:ascii="Courier New" w:eastAsia="Times New Roman" w:hAnsi="Courier New" w:cs="Courier New"/>
          <w:b/>
          <w:bCs/>
          <w:sz w:val="20"/>
          <w:szCs w:val="20"/>
        </w:rPr>
        <w:t>Fiske College Guide to Colleges Survey 2010-11</w:t>
      </w:r>
    </w:p>
    <w:p w:rsid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(Answers to survey questions)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FF772E">
        <w:rPr>
          <w:rFonts w:ascii="Courier New" w:eastAsia="Times New Roman" w:hAnsi="Courier New" w:cs="Courier New"/>
          <w:b/>
          <w:bCs/>
          <w:sz w:val="20"/>
          <w:szCs w:val="20"/>
        </w:rPr>
        <w:t>Kenyon College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FF772E">
        <w:rPr>
          <w:rFonts w:ascii="Courier New" w:eastAsia="Times New Roman" w:hAnsi="Courier New" w:cs="Courier New"/>
          <w:sz w:val="20"/>
          <w:szCs w:val="20"/>
        </w:rPr>
        <w:t>Gambier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,OH</w:t>
      </w:r>
      <w:proofErr w:type="spellEnd"/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> 43022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Admissions Phone: (740)427-5776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Admissions Fax: (740)427-5770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Admissions Email: </w:t>
      </w:r>
      <w:hyperlink r:id="rId4" w:history="1">
        <w:r w:rsidRPr="00FF77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admissions@kenyon.edu</w:t>
        </w:r>
      </w:hyperlink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Website: </w:t>
      </w:r>
      <w:hyperlink r:id="rId5" w:history="1">
        <w:r w:rsidRPr="00FF77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www.kenyon.edu</w:t>
        </w:r>
      </w:hyperlink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Location: Small Town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Undergrad Enrollment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7. Total Enrollment (B1): 1618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8. Undergraduate enrollment (B1): 1618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9. Sex:  Male:  47.00   Female: 53.00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10. Geographic Origin: In-State: 16.00 Out-of-state: 84.00 Foreign: 4.00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11. High School: Public: 52.00 Private/Parochial: 48.00 Home Schooled: 0.00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12. Race (B2): African American: 3.70 Asian: 6.10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 Caucasian: 79.20 Hispanic: 3.80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 Native American: 0.80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13. Percentage of entering freshman who return for their sophomore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year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(B22): 92.00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14. Percentage of entering freshman who graduate within six years (B11): 86.00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Statistics on Current </w:t>
      </w:r>
      <w:proofErr w:type="spellStart"/>
      <w:r w:rsidRPr="00FF772E">
        <w:rPr>
          <w:rFonts w:ascii="Courier New" w:eastAsia="Times New Roman" w:hAnsi="Courier New" w:cs="Courier New"/>
          <w:sz w:val="20"/>
          <w:szCs w:val="20"/>
        </w:rPr>
        <w:t>Fresman</w:t>
      </w:r>
      <w:proofErr w:type="spell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Class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15. Number of applicants (C1):  4066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16. Percent admitted: 39.30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17. Percentage of Early Action/Early Decision applicants admitted: 53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18. Percent of admitted applicants who enrolled (Yield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>C1): 53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lastRenderedPageBreak/>
        <w:t>19. High School class rank (C10) Percent in:  Top Tenth: 63 Top Quarter: 88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20. Test score ranges of the middle 50% of all enrolled first-time freshmen (C9)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25th percentile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SAT Critical Reading:  640   SAT Math: 610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  SAT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Writing: 630 ACT Composite: 28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75th Percentile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 SAT Critical Reading:  740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  SAT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Math: 690  SAT Writing: 730  ACT Composite: 32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Admission Policies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21. Policy toward Common Application:  Use with own supplement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22. Do you have rolling admissions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?: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  If yes, when does notification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begin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(C16)?  0000-00-00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23. Please indicate application deadlines for: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Early Decision (C21): 0000-00-00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Early Action (C22): 0000-00-00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Regular Admissions (C14): 0000-00-00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Financial Aid: 0000-00-00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Housing: 0000-00-00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24. Please indicate your policies regarding standardized tests (C8):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      SAT 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I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or ACT: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SAT subject Tests: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If SAT Subject Test are required, which ones?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25. Do you require students taking the ACT to take the optional writing test? No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26. Interviews: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Are campus interviews: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Are alumni interviews: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Are campus interviews: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lastRenderedPageBreak/>
        <w:t>      Are alumni interviews: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27. Do you have any "fast track" or other </w:t>
      </w:r>
      <w:proofErr w:type="spellStart"/>
      <w:r w:rsidRPr="00FF772E">
        <w:rPr>
          <w:rFonts w:ascii="Courier New" w:eastAsia="Times New Roman" w:hAnsi="Courier New" w:cs="Courier New"/>
          <w:sz w:val="20"/>
          <w:szCs w:val="20"/>
        </w:rPr>
        <w:t>speical</w:t>
      </w:r>
      <w:proofErr w:type="spell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admissions programs?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 If so, please describe.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28. Please list in descending order the eight schools with which you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the most applicant overlaps.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1.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2.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3.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4.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5.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6.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7.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8.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Financial Aid Policies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29. What percentage of all undergraduates receive financial aid of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some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sort (need-based, merit or athletic)?: 53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30. If you offer non-need-based merit awards, what is the average award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?: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11007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31. Percentage of this year's freshman eligible for Pell Grants?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32. How many athletic scholarships do you offer? 0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  In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how many sports? 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33. Do you offer financial aid to international students? 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yes</w:t>
      </w:r>
      <w:proofErr w:type="gramEnd"/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34. Do you have any special financial aid programs aimed at making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institution more affordable and accessible, e.g. replacing loans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grants or waiving costs for families below a certain income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level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>? If so, please describe. (H15):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Academic Programs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35. What percentage of undergraduate classes (not courses) have (I3):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1 student: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2-19 students: 273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20-49: 121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36. What percentage of classes (not courses) taken by freshman are taught by: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Senior faculty (full and associate professors, including visiting):  64.4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Junior faculty (assistant professors): 27.6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Graduate students, adjunct or part-time faculty: 0.00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37. What are your five most popular majors (in descending order)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:</w:t>
      </w:r>
      <w:proofErr w:type="gramEnd"/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      1: </w:t>
      </w:r>
      <w:proofErr w:type="spellStart"/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english</w:t>
      </w:r>
      <w:proofErr w:type="spellEnd"/>
      <w:proofErr w:type="gramEnd"/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2: Economics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3: Psychology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4: Political Science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5: History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38. Please describe any recent changes in the general education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requirements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that all undergraduates must complete.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There have been no recent changes in the general education requirements.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39. Have you made any other curriculum changes in the last two years?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Have you added or dropped any programs?  If so, please describe.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 No.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40. Study abroad: What 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proportion of undergraduates receive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academic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credit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for study abroad during their four years?50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Please tell us what you would like to know about your study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abroad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programs.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      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see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6" w:history="1">
        <w:r w:rsidRPr="00FF77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http://www.kenyon.edu/x10520.xml</w:t>
        </w:r>
      </w:hyperlink>
      <w:r w:rsidRPr="00FF772E">
        <w:rPr>
          <w:rFonts w:ascii="Courier New" w:eastAsia="Times New Roman" w:hAnsi="Courier New" w:cs="Courier New"/>
          <w:sz w:val="20"/>
          <w:szCs w:val="20"/>
        </w:rPr>
        <w:t xml:space="preserve"> for a description of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Kenyon's international programs.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Kenyon's reputation for offering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students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the best and most selective international programs has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emerged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>, in part from the College's competitive OCS application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process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. Kenyon sends 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its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most motivated and best prepared students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abroad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and, therefore, has high expectations of their success.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Programs are available for a wide variety of disciplines, including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all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that are offered at Kenyon. Study abroad is offered in more than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150 programs in 50+ countries.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Included are Africa, Asia and the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pacific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Rim, Australia and New Zealand, Europe, Latin America, North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America, the Caribbean, and the Middle East.</w:t>
      </w:r>
      <w:proofErr w:type="gramEnd"/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41. Following is a list of programs that some schools have started as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ways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to enhance the academic and overall quality of the undergraduate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experience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>.  If you have any of these programs and would like us to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mention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them in the </w:t>
      </w:r>
      <w:proofErr w:type="spellStart"/>
      <w:r w:rsidRPr="00FF772E">
        <w:rPr>
          <w:rFonts w:ascii="Courier New" w:eastAsia="Times New Roman" w:hAnsi="Courier New" w:cs="Courier New"/>
          <w:sz w:val="20"/>
          <w:szCs w:val="20"/>
        </w:rPr>
        <w:t>writeu</w:t>
      </w:r>
      <w:proofErr w:type="spell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on your school, please tell us about them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indicate what proportion of undergraduates participate in them.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-"First year programs" for freshmen, such as freshmen seminars: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     What 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proportion of freshman participate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>?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lastRenderedPageBreak/>
        <w:t>      0.00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-"Capstone" programs in which seniors draw together what they have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learned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during the previous four years?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        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Percent that participate?</w:t>
      </w:r>
      <w:proofErr w:type="gramEnd"/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    100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-Undergraduate Research?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          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Percent that participate?</w:t>
      </w:r>
      <w:proofErr w:type="gramEnd"/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      100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-Community Service?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          See </w:t>
      </w:r>
      <w:hyperlink r:id="rId7" w:history="1">
        <w:r w:rsidRPr="00FF77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http://www.kenyon.edu/x11585.xml</w:t>
        </w:r>
      </w:hyperlink>
      <w:r w:rsidRPr="00FF772E">
        <w:rPr>
          <w:rFonts w:ascii="Courier New" w:eastAsia="Times New Roman" w:hAnsi="Courier New" w:cs="Courier New"/>
          <w:sz w:val="20"/>
          <w:szCs w:val="20"/>
        </w:rPr>
        <w:t xml:space="preserve"> for a description of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many service organizations available to students at Kenyon.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          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Percent that participate?</w:t>
      </w:r>
      <w:proofErr w:type="gramEnd"/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-Living-learning communities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         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Percent that participate?</w:t>
      </w:r>
      <w:proofErr w:type="gramEnd"/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-Honors Programs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        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Percent that participate?</w:t>
      </w:r>
      <w:proofErr w:type="gramEnd"/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    11.6%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-Writing across curriculum?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         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Percent that participate?</w:t>
      </w:r>
      <w:proofErr w:type="gramEnd"/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-Other?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42. Most colleges and universities today are struggling with issues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to tensions related to campus security and responsible alcohol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tobacco use and physical safety. Please describe any new programs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policies dealing with these issues.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These issues continue to be a focus for discussion and training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sessions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during each year's freshman orientation, and various campus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groups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address them with programming throughout the year. Several new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programs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and policies regarding alcohol use are either newly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implemented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or currently under consideration, all with the goal of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reducing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risky behavior.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43.  Do you have any signature academic programs or emphases that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potential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applicants </w:t>
      </w:r>
      <w:proofErr w:type="spellStart"/>
      <w:r w:rsidRPr="00FF772E">
        <w:rPr>
          <w:rFonts w:ascii="Courier New" w:eastAsia="Times New Roman" w:hAnsi="Courier New" w:cs="Courier New"/>
          <w:sz w:val="20"/>
          <w:szCs w:val="20"/>
        </w:rPr>
        <w:t>shoud</w:t>
      </w:r>
      <w:proofErr w:type="spell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know about?  If so, please describe and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tell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us how many students participate.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  Kenyon is noted for its emphasis on students' written and oral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communication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skills across the curriculum. Students in the natural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sciences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benefit from especially close collaborations with faculty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members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>, both during the academic year and in the competitive Summer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Science Scholars Program, in which they conduct research on a project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their own devising with a faculty mentor.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44. What are your strongest academic programs?  For what programs are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best known?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 English, political science, economics, history, international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studies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>, art, drama, and the natural sciences.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45. Are there ways in which the academic mission of your school is evolving?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We hope we're always evolving as an institution, but we're not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currently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engaged in any kind of programmatic evolution with regard to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our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mission.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46. Have you completed any new physical facilities within the past 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two</w:t>
      </w:r>
      <w:proofErr w:type="gramEnd"/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years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>?  If so, please describe.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* Lentz House-English department classrooms/offices;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* O'Connor House - several departments' classrooms/offices;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* Graham </w:t>
      </w:r>
      <w:proofErr w:type="spellStart"/>
      <w:r w:rsidRPr="00FF772E">
        <w:rPr>
          <w:rFonts w:ascii="Courier New" w:eastAsia="Times New Roman" w:hAnsi="Courier New" w:cs="Courier New"/>
          <w:sz w:val="20"/>
          <w:szCs w:val="20"/>
        </w:rPr>
        <w:t>Gund</w:t>
      </w:r>
      <w:proofErr w:type="spell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Art Gallery - art history dept. classrooms/offices under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construction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>;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* Studio Art building - studio art dept. classrooms/offices under construction;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* (2) 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new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student townhouse apartment complexes.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Student Life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47. What percentage of students 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live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in university housing? (F1)  98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48. What percentage of men 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belong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to fraternities? 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23 Women to sororities?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18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49. In what NCAA division do you compete in athletics? III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lastRenderedPageBreak/>
        <w:t>50. Which inter-collegiate teams are most competitive?  Please list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F772E">
        <w:rPr>
          <w:rFonts w:ascii="Courier New" w:eastAsia="Times New Roman" w:hAnsi="Courier New" w:cs="Courier New"/>
          <w:sz w:val="20"/>
          <w:szCs w:val="20"/>
        </w:rPr>
        <w:t>atheletic</w:t>
      </w:r>
      <w:proofErr w:type="spell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championships in the last two years.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 Women's basketball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Women's cross country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women's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swimming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women's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tennis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women's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field hockey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men's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cross country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men's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lacrosse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men's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swimming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men's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soccer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men's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tennis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51. Are there any other areas, such as debate or chess, where students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your school are competitive?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      See </w:t>
      </w:r>
      <w:hyperlink r:id="rId8" w:history="1">
        <w:r w:rsidRPr="00FF77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http://www.kenyon.edu/x11591.xml</w:t>
        </w:r>
      </w:hyperlink>
      <w:r w:rsidRPr="00FF772E">
        <w:rPr>
          <w:rFonts w:ascii="Courier New" w:eastAsia="Times New Roman" w:hAnsi="Courier New" w:cs="Courier New"/>
          <w:sz w:val="20"/>
          <w:szCs w:val="20"/>
        </w:rPr>
        <w:t xml:space="preserve"> for a description of the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many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competitive sports and game clubs available at Kenyon.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52. Please describe the recreational and intramural sports program.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Which are the most popular activities? What proportion of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undergraduates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participate?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      Basketball and floor hockey are most popular. More than half the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undergraduates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participated in one or more sports during the year.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Below are programs for the 1020-11 year: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>Fall: flag football, basketball, outdoor soccer, tennis, floor hockey,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racquetball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>, tennis, squash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Spring: basketball, </w:t>
      </w:r>
      <w:proofErr w:type="spellStart"/>
      <w:r w:rsidRPr="00FF772E">
        <w:rPr>
          <w:rFonts w:ascii="Courier New" w:eastAsia="Times New Roman" w:hAnsi="Courier New" w:cs="Courier New"/>
          <w:sz w:val="20"/>
          <w:szCs w:val="20"/>
        </w:rPr>
        <w:t>futsal</w:t>
      </w:r>
      <w:proofErr w:type="spell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(indoor soccer), volleyball, outdoor soccer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772E">
        <w:rPr>
          <w:rFonts w:ascii="Courier New" w:eastAsia="Times New Roman" w:hAnsi="Courier New" w:cs="Courier New"/>
          <w:sz w:val="20"/>
          <w:szCs w:val="20"/>
        </w:rPr>
        <w:t xml:space="preserve">53. Finally, please name some </w:t>
      </w: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Prominent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alumni of whom you are</w:t>
      </w:r>
    </w:p>
    <w:p w:rsidR="00FF772E" w:rsidRPr="00FF772E" w:rsidRDefault="00FF772E" w:rsidP="00FF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772E">
        <w:rPr>
          <w:rFonts w:ascii="Courier New" w:eastAsia="Times New Roman" w:hAnsi="Courier New" w:cs="Courier New"/>
          <w:sz w:val="20"/>
          <w:szCs w:val="20"/>
        </w:rPr>
        <w:t>particularly</w:t>
      </w:r>
      <w:proofErr w:type="gramEnd"/>
      <w:r w:rsidRPr="00FF772E">
        <w:rPr>
          <w:rFonts w:ascii="Courier New" w:eastAsia="Times New Roman" w:hAnsi="Courier New" w:cs="Courier New"/>
          <w:sz w:val="20"/>
          <w:szCs w:val="20"/>
        </w:rPr>
        <w:t xml:space="preserve"> proud and who embody your school's values and traditions.</w:t>
      </w:r>
    </w:p>
    <w:p w:rsidR="00AB0234" w:rsidRDefault="00AB0234"/>
    <w:sectPr w:rsidR="00AB0234" w:rsidSect="00AB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772E"/>
    <w:rsid w:val="00AB0234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72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F7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yon.edu/x11591.x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nyon.edu/x11585.x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nyon.edu/x10520.xml" TargetMode="External"/><Relationship Id="rId5" Type="http://schemas.openxmlformats.org/officeDocument/2006/relationships/hyperlink" Target="http://www.kenyon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missions@kenyon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1467</Words>
  <Characters>8364</Characters>
  <Application>Microsoft Office Word</Application>
  <DocSecurity>0</DocSecurity>
  <Lines>69</Lines>
  <Paragraphs>19</Paragraphs>
  <ScaleCrop>false</ScaleCrop>
  <Company>Kenyon College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and Information Services</dc:creator>
  <cp:keywords/>
  <dc:description/>
  <cp:lastModifiedBy>Library and Information Services</cp:lastModifiedBy>
  <cp:revision>1</cp:revision>
  <dcterms:created xsi:type="dcterms:W3CDTF">2011-06-06T16:14:00Z</dcterms:created>
  <dcterms:modified xsi:type="dcterms:W3CDTF">2011-06-06T16:16:00Z</dcterms:modified>
</cp:coreProperties>
</file>