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History Alumni Survey</w:t>
      </w:r>
    </w:p>
    <w:p>
      <w:pPr/>
    </w:p>
    <w:p>
      <w:pPr>
        <w:keepNext/>
      </w:pPr>
      <w:r>
        <w:t>Q1 Welcome to the Kenyon History Alumni survey.  We appreciate your willingness to participate.  This approximately 20 minute survey is designed to understand the impact of the Kenyon History program and identify its successes and areas for improvement.  Your participation is completely voluntary and you may choose to skip any questions that you do not want to answer.  All of your responses are confidential. At no time will your responses be publicly linked with your name or any other identifying information. If you have any questions regarding this survey or the History Department, please contact Professor Ruth Dunnell, Chair of the Histroy Department, at dunnell@kenyon.edu.  If you have any questions regarding the survey results or your participation in this survey, please contact Erika Farfan, Director of Institutional Research, 740-427-5571, farfane@kenyon.edu.Again, thank you for your time.</w:t>
      </w:r>
    </w:p>
    <w:p>
      <w:pPr/>
    </w:p>
    <w:p>
      <w:pPr>
        <w:keepNext/>
      </w:pPr>
      <w:r>
        <w:t>Q2 Which of the following best describes your current primary activity? (Choose up to two).</w:t>
      </w:r>
    </w:p>
    <w:p>
      <w:pPr>
        <w:keepNext/>
        <w:pStyle w:val="ListParagraph"/>
        <w:numPr>
          <w:ilvl w:val="0"/>
          <w:numId w:val="2"/>
        </w:numPr>
      </w:pPr>
      <w:r>
        <w:t>Employed, full-time, part-time or in multiple jobs (1)</w:t>
      </w:r>
    </w:p>
    <w:p>
      <w:pPr>
        <w:keepNext/>
        <w:pStyle w:val="ListParagraph"/>
        <w:numPr>
          <w:ilvl w:val="0"/>
          <w:numId w:val="2"/>
        </w:numPr>
      </w:pPr>
      <w:r>
        <w:t>Attending graduate or professional school, full- or part-time (2)</w:t>
      </w:r>
    </w:p>
    <w:p>
      <w:pPr>
        <w:keepNext/>
        <w:pStyle w:val="ListParagraph"/>
        <w:numPr>
          <w:ilvl w:val="0"/>
          <w:numId w:val="2"/>
        </w:numPr>
      </w:pPr>
      <w:r>
        <w:t>Public or international/national service (e.g. Peace Corp, Teach for America, MATCH Corps) (3)</w:t>
      </w:r>
    </w:p>
    <w:p>
      <w:pPr>
        <w:keepNext/>
        <w:pStyle w:val="ListParagraph"/>
        <w:numPr>
          <w:ilvl w:val="0"/>
          <w:numId w:val="2"/>
        </w:numPr>
      </w:pPr>
      <w:r>
        <w:t>Actively looking for employment (4)</w:t>
      </w:r>
    </w:p>
    <w:p>
      <w:pPr>
        <w:keepNext/>
        <w:pStyle w:val="ListParagraph"/>
        <w:numPr>
          <w:ilvl w:val="0"/>
          <w:numId w:val="2"/>
        </w:numPr>
      </w:pPr>
      <w:r>
        <w:t>Starting a business/self-employed (5)</w:t>
      </w:r>
    </w:p>
    <w:p>
      <w:pPr>
        <w:keepNext/>
        <w:pStyle w:val="ListParagraph"/>
        <w:numPr>
          <w:ilvl w:val="0"/>
          <w:numId w:val="2"/>
        </w:numPr>
      </w:pPr>
      <w:r>
        <w:t>Traveling (6)</w:t>
      </w:r>
    </w:p>
    <w:p>
      <w:pPr>
        <w:keepNext/>
        <w:pStyle w:val="ListParagraph"/>
        <w:numPr>
          <w:ilvl w:val="0"/>
          <w:numId w:val="2"/>
        </w:numPr>
      </w:pPr>
      <w:r>
        <w:t>Attending undergraduate school, full- or part-time (7)</w:t>
      </w:r>
    </w:p>
    <w:p>
      <w:pPr>
        <w:keepNext/>
        <w:pStyle w:val="ListParagraph"/>
        <w:numPr>
          <w:ilvl w:val="0"/>
          <w:numId w:val="2"/>
        </w:numPr>
      </w:pPr>
      <w:r>
        <w:t>Staying at home to be with or start a family (8)</w:t>
      </w:r>
    </w:p>
    <w:p>
      <w:pPr>
        <w:keepNext/>
        <w:pStyle w:val="ListParagraph"/>
        <w:numPr>
          <w:ilvl w:val="0"/>
          <w:numId w:val="2"/>
        </w:numPr>
      </w:pPr>
      <w:r>
        <w:t>Serving in the armed forces (9)</w:t>
      </w:r>
    </w:p>
    <w:p>
      <w:pPr>
        <w:keepNext/>
        <w:pStyle w:val="ListParagraph"/>
        <w:numPr>
          <w:ilvl w:val="0"/>
          <w:numId w:val="2"/>
        </w:numPr>
      </w:pPr>
      <w:r>
        <w:t>Retired (10)</w:t>
      </w:r>
    </w:p>
    <w:p>
      <w:pPr>
        <w:keepNext/>
        <w:pStyle w:val="ListParagraph"/>
        <w:numPr>
          <w:ilvl w:val="0"/>
          <w:numId w:val="2"/>
        </w:numPr>
      </w:pPr>
      <w:r>
        <w:t>Something else not listed here (11) ____________________</w:t>
      </w:r>
    </w:p>
    <w:p>
      <w:pPr/>
    </w:p>
    <w:p>
      <w:pPr>
        <w:keepNext/>
      </w:pPr>
      <w:r>
        <w:t>Q3 Between your graduation from Kenyon and your current primary activity, were you employed?</w:t>
      </w:r>
    </w:p>
    <w:p>
      <w:pPr>
        <w:keepNext/>
        <w:pStyle w:val="ListParagraph"/>
        <w:numPr>
          <w:ilvl w:val="0"/>
          <w:numId w:val="4"/>
        </w:numPr>
      </w:pPr>
      <w:r>
        <w:t>Yes (23)</w:t>
      </w:r>
    </w:p>
    <w:p>
      <w:pPr>
        <w:keepNext/>
        <w:pStyle w:val="ListParagraph"/>
        <w:numPr>
          <w:ilvl w:val="0"/>
          <w:numId w:val="4"/>
        </w:numPr>
      </w:pPr>
      <w:r>
        <w:t>No (24)</w:t>
      </w:r>
    </w:p>
    <w:p>
      <w:pPr/>
    </w:p>
    <w:p>
      <w:pPr>
        <w:keepNext/>
        <w:pStyle w:val="QDisplayLogic"/>
      </w:pPr>
      <w:r>
        <w:t>Answer If Between your graduation from Kenyon and your current primary activity, were you employed? Yes Is Selected Or Which of the following best describes your current primary activity? (Choose one). Employed, full-time, part-time or in multiple jobs Is Selected Or Which of the following best describes your current primary activity? (Choose one). Public or international/national service (e.g. Peace Corp, Teach for America, MATCH Corps) Is Selected Or Which of the following best describes your current primary activity? (Choose one). Starting a business/self-employed Is Selected </w:t>
      </w:r>
    </w:p>
    <w:p>
      <w:pPr>
        <w:keepNext/>
      </w:pPr>
      <w:r>
        <w:t>Q4 At what point did you secure your first paying job after graduating from Kenyon?</w:t>
      </w:r>
    </w:p>
    <w:p>
      <w:pPr>
        <w:keepNext/>
        <w:pStyle w:val="ListParagraph"/>
        <w:numPr>
          <w:ilvl w:val="0"/>
          <w:numId w:val="4"/>
        </w:numPr>
      </w:pPr>
      <w:r>
        <w:t>While enrolled as an undergraduate. (1)</w:t>
      </w:r>
    </w:p>
    <w:p>
      <w:pPr>
        <w:keepNext/>
        <w:pStyle w:val="ListParagraph"/>
        <w:numPr>
          <w:ilvl w:val="0"/>
          <w:numId w:val="4"/>
        </w:numPr>
      </w:pPr>
      <w:r>
        <w:t>During the first six months after graduation. (2)</w:t>
      </w:r>
    </w:p>
    <w:p>
      <w:pPr>
        <w:keepNext/>
        <w:pStyle w:val="ListParagraph"/>
        <w:numPr>
          <w:ilvl w:val="0"/>
          <w:numId w:val="4"/>
        </w:numPr>
      </w:pPr>
      <w:r>
        <w:t>More than six months after graduation. (3)</w:t>
      </w:r>
    </w:p>
    <w:p>
      <w:pPr>
        <w:keepNext/>
        <w:pStyle w:val="ListParagraph"/>
        <w:numPr>
          <w:ilvl w:val="0"/>
          <w:numId w:val="4"/>
        </w:numPr>
      </w:pPr>
      <w:r>
        <w:t>I have not yet sought a paying job; I am a full-time student or engaged in other activities. (4)</w:t>
      </w:r>
    </w:p>
    <w:p>
      <w:pPr/>
    </w:p>
    <w:p>
      <w:pPr>
        <w:keepNext/>
      </w:pPr>
      <w:r>
        <w:t>Q5 What other degrees are you currently pursuing, have started, or completed since leaving Kenyon College? (check all that apply)</w:t>
      </w:r>
    </w:p>
    <w:tbl>
      <w:tblPr>
        <w:tblStyle w:val="QQuestionTable"/>
        <w:tblW w:w="9576" w:type="auto"/>
        <w:tblLook w:val="04A0"/>
      </w:tblPr>
      <w:tblGrid>
        <w:gridCol w:w="1915"/>
        <w:gridCol w:w="1915"/>
        <w:gridCol w:w="1915"/>
        <w:gridCol w:w="1915"/>
        <w:gridCol w:w="1915"/>
      </w:tblGrid>
      <w:tr>
        <w:tc>
          <w:tcPr>
            <w:tcW w:w="1915" w:type="dxa"/>
          </w:tcPr>
          <w:p>
            <w:pPr>
              <w:keepNext/>
              <w:pStyle w:val="WhiteText"/>
            </w:pPr>
          </w:p>
        </w:tc>
        <w:tc>
          <w:tcPr>
            <w:tcW w:w="1915" w:type="dxa"/>
          </w:tcPr>
          <w:p>
            <w:pPr>
              <w:keepNext/>
              <w:pStyle w:val="WhiteText"/>
            </w:pPr>
            <w:r>
              <w:t>Do not plan to pursue (1)</w:t>
            </w:r>
          </w:p>
        </w:tc>
        <w:tc>
          <w:tcPr>
            <w:tcW w:w="1915" w:type="dxa"/>
          </w:tcPr>
          <w:p>
            <w:pPr>
              <w:keepNext/>
              <w:pStyle w:val="WhiteText"/>
            </w:pPr>
            <w:r>
              <w:t>Degree received (2)</w:t>
            </w:r>
          </w:p>
        </w:tc>
        <w:tc>
          <w:tcPr>
            <w:tcW w:w="1915" w:type="dxa"/>
          </w:tcPr>
          <w:p>
            <w:pPr>
              <w:keepNext/>
              <w:pStyle w:val="WhiteText"/>
            </w:pPr>
            <w:r>
              <w:t>Currently enrolled or working towards (3)</w:t>
            </w:r>
          </w:p>
        </w:tc>
        <w:tc>
          <w:tcPr>
            <w:tcW w:w="1915" w:type="dxa"/>
          </w:tcPr>
          <w:p>
            <w:pPr>
              <w:keepNext/>
              <w:pStyle w:val="WhiteText"/>
            </w:pPr>
            <w:r>
              <w:t>Degree you hope to attain in the future (4)</w:t>
            </w:r>
          </w:p>
        </w:tc>
      </w:tr>
      <w:tr>
        <w:tc>
          <w:tcPr>
            <w:tcW w:w="1915" w:type="dxa"/>
          </w:tcPr>
          <w:p>
            <w:pPr>
              <w:keepNext/>
              <w:pStyle w:val="Normal"/>
            </w:pPr>
            <w:r>
              <w:t>B.A./B.S. (other than your Kenyon degree) (1)</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Master's degree such as M.A., M.S., M.B.A., M.S.W., M.F.A., etc. (2)</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A medical degree such as M.D., D.O.,  D.V.M., etc. (3)</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A law degree such as J.D. or L.L.B. (4)</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Doctoral degree such as Ph.D., Psy.D., etc. (5)</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Other (6)</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keepNext/>
      </w:pPr>
      <w:r>
        <w:t>Q6 What is the name of the primary organization with which you're currently employed? (name of company, business, or other employer)</w:t>
      </w:r>
    </w:p>
    <w:p>
      <w:pPr/>
    </w:p>
    <w:p>
      <w:pPr>
        <w:keepNext/>
      </w:pPr>
      <w:r>
        <w:t>Q7 What is your current job title or position at this employer?</w:t>
      </w:r>
    </w:p>
    <w:p>
      <w:pPr/>
    </w:p>
    <w:p>
      <w:pPr>
        <w:keepNext/>
      </w:pPr>
      <w:r>
        <w:t>Q8 Would you like the information from only the above career questions on this page to be used to update your  profile with the Kenyon Alumni Office?  If you answer yes, only your industry and occupation information will be forwarded to them to update.</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At what point did you secure your first paying job after graduating from Kenyon? I have not yet sought a paying job; I am a full-time student or engaged in other activities. Is Not Selected And Between your graduation from Kenyon and your current primary activity, were you employed? Yes Is Selected </w:t>
      </w:r>
    </w:p>
    <w:p>
      <w:pPr>
        <w:keepNext/>
      </w:pPr>
      <w:r>
        <w:t>Q9 Please give your job title and a short description of your first job after graduating from Kenyon.</w:t>
      </w:r>
    </w:p>
    <w:p>
      <w:pPr/>
    </w:p>
    <w:p>
      <w:pPr>
        <w:keepNext/>
        <w:pStyle w:val="QDisplayLogic"/>
      </w:pPr>
      <w:r>
        <w:t>Answer If At what point did you secure your first paying job after graduating from Kenyon? I have not yet sought a paying job; I am a full-time student or engaged in other activities. Is Not Selected And Between your graduation from Kenyon and your current primary activity, were you employed? Yes Is Selected </w:t>
      </w:r>
    </w:p>
    <w:p>
      <w:pPr>
        <w:keepNext/>
      </w:pPr>
      <w:r>
        <w:t>Q10 What was the name of your employer for your first job after graduating from Kenyon?</w:t>
      </w:r>
    </w:p>
    <w:p>
      <w:pPr/>
    </w:p>
    <w:p>
      <w:pPr>
        <w:keepNext/>
        <w:pStyle w:val="QDisplayLogic"/>
      </w:pPr>
      <w:r>
        <w:t>Answer If Which of the following best describes your current primary activity? (Choose one). Employed, full-time, part-time or in multiple jobs Is Selected Or Which of the following best describes your current primary activity? (Choose one). Public or international/national service (e.g. Peace Corp, Teach for America, MATCH Corps) Is Selected Or Which of the following best describes your current primary activity? (Choose one). Starting a business/self-employed Is Selected Or Which of the following best describes your current primary activity? (Choose one). Actively looking for employment Is Selected </w:t>
      </w:r>
    </w:p>
    <w:p>
      <w:pPr>
        <w:keepNext/>
      </w:pPr>
      <w:r>
        <w:t>Q11 How effective was Kenyon at preparing you for employment?</w:t>
      </w:r>
    </w:p>
    <w:p>
      <w:pPr>
        <w:keepNext/>
        <w:pStyle w:val="ListParagraph"/>
        <w:numPr>
          <w:ilvl w:val="0"/>
          <w:numId w:val="4"/>
        </w:numPr>
      </w:pPr>
      <w:r>
        <w:t>Very Ineffective (1)</w:t>
      </w:r>
    </w:p>
    <w:p>
      <w:pPr>
        <w:keepNext/>
        <w:pStyle w:val="ListParagraph"/>
        <w:numPr>
          <w:ilvl w:val="0"/>
          <w:numId w:val="4"/>
        </w:numPr>
      </w:pPr>
      <w:r>
        <w:t>Ineffective (2)</w:t>
      </w:r>
    </w:p>
    <w:p>
      <w:pPr>
        <w:keepNext/>
        <w:pStyle w:val="ListParagraph"/>
        <w:numPr>
          <w:ilvl w:val="0"/>
          <w:numId w:val="4"/>
        </w:numPr>
      </w:pPr>
      <w:r>
        <w:t>Neither Effective nor Ineffective (3)</w:t>
      </w:r>
    </w:p>
    <w:p>
      <w:pPr>
        <w:keepNext/>
        <w:pStyle w:val="ListParagraph"/>
        <w:numPr>
          <w:ilvl w:val="0"/>
          <w:numId w:val="4"/>
        </w:numPr>
      </w:pPr>
      <w:r>
        <w:t>Effective (4)</w:t>
      </w:r>
    </w:p>
    <w:p>
      <w:pPr>
        <w:keepNext/>
        <w:pStyle w:val="ListParagraph"/>
        <w:numPr>
          <w:ilvl w:val="0"/>
          <w:numId w:val="4"/>
        </w:numPr>
      </w:pPr>
      <w:r>
        <w:t>Very Effective (5)</w:t>
      </w:r>
    </w:p>
    <w:p>
      <w:pPr/>
    </w:p>
    <w:p>
      <w:pPr>
        <w:keepNext/>
      </w:pPr>
      <w:r>
        <w:t>Q12 In general, how effective was Kenyon at preparing you for graduate school?</w:t>
      </w:r>
    </w:p>
    <w:p>
      <w:pPr>
        <w:keepNext/>
        <w:pStyle w:val="ListParagraph"/>
        <w:numPr>
          <w:ilvl w:val="0"/>
          <w:numId w:val="4"/>
        </w:numPr>
      </w:pPr>
      <w:r>
        <w:t>Very Ineffective (1)</w:t>
      </w:r>
    </w:p>
    <w:p>
      <w:pPr>
        <w:keepNext/>
        <w:pStyle w:val="ListParagraph"/>
        <w:numPr>
          <w:ilvl w:val="0"/>
          <w:numId w:val="4"/>
        </w:numPr>
      </w:pPr>
      <w:r>
        <w:t>Ineffective (2)</w:t>
      </w:r>
    </w:p>
    <w:p>
      <w:pPr>
        <w:keepNext/>
        <w:pStyle w:val="ListParagraph"/>
        <w:numPr>
          <w:ilvl w:val="0"/>
          <w:numId w:val="4"/>
        </w:numPr>
      </w:pPr>
      <w:r>
        <w:t>Neither Effective nor Ineffective (3)</w:t>
      </w:r>
    </w:p>
    <w:p>
      <w:pPr>
        <w:keepNext/>
        <w:pStyle w:val="ListParagraph"/>
        <w:numPr>
          <w:ilvl w:val="0"/>
          <w:numId w:val="4"/>
        </w:numPr>
      </w:pPr>
      <w:r>
        <w:t>Effective (4)</w:t>
      </w:r>
    </w:p>
    <w:p>
      <w:pPr>
        <w:keepNext/>
        <w:pStyle w:val="ListParagraph"/>
        <w:numPr>
          <w:ilvl w:val="0"/>
          <w:numId w:val="4"/>
        </w:numPr>
      </w:pPr>
      <w:r>
        <w:t>Very Effective (5)</w:t>
      </w:r>
    </w:p>
    <w:p>
      <w:pPr/>
    </w:p>
    <w:p>
      <w:pPr>
        <w:keepNext/>
      </w:pPr>
      <w:r>
        <w:t>Q13 Please list the name(s) and approximate enrollment dates of the program(s) and school(s) you are attending or have attended:</w:t>
      </w:r>
    </w:p>
    <w:p>
      <w:pPr/>
    </w:p>
    <w:p>
      <w:pPr>
        <w:keepNext/>
      </w:pPr>
      <w:r>
        <w:t>Q14 To what extent did your education as a history major contribute to your development of the following skills?</w:t>
      </w:r>
    </w:p>
    <w:tbl>
      <w:tblPr>
        <w:tblStyle w:val="QQuestionTable"/>
        <w:tblW w:w="9576" w:type="auto"/>
        <w:tblLook w:val="04A0"/>
      </w:tblPr>
      <w:tblGrid>
        <w:gridCol w:w="1197"/>
        <w:gridCol w:w="1197"/>
        <w:gridCol w:w="1197"/>
        <w:gridCol w:w="1197"/>
        <w:gridCol w:w="1197"/>
        <w:gridCol w:w="1197"/>
        <w:gridCol w:w="1197"/>
        <w:gridCol w:w="1197"/>
      </w:tblGrid>
      <w:tr>
        <w:tc>
          <w:tcPr>
            <w:tcW w:w="1197" w:type="dxa"/>
          </w:tcPr>
          <w:p>
            <w:pPr>
              <w:keepNext/>
              <w:pStyle w:val="WhiteText"/>
            </w:pPr>
          </w:p>
        </w:tc>
        <w:tc>
          <w:tcPr>
            <w:tcW w:w="1197" w:type="dxa"/>
          </w:tcPr>
          <w:p>
            <w:pPr>
              <w:keepNext/>
              <w:pStyle w:val="WhiteText"/>
            </w:pPr>
            <w:r>
              <w:t>Critical thinking (4)</w:t>
            </w:r>
          </w:p>
        </w:tc>
        <w:tc>
          <w:tcPr>
            <w:tcW w:w="1197" w:type="dxa"/>
          </w:tcPr>
          <w:p>
            <w:pPr>
              <w:keepNext/>
              <w:pStyle w:val="WhiteText"/>
            </w:pPr>
            <w:r>
              <w:t>Critical reading (25)</w:t>
            </w:r>
          </w:p>
        </w:tc>
        <w:tc>
          <w:tcPr>
            <w:tcW w:w="1197" w:type="dxa"/>
          </w:tcPr>
          <w:p>
            <w:pPr>
              <w:keepNext/>
              <w:pStyle w:val="WhiteText"/>
            </w:pPr>
            <w:r>
              <w:t>Creative thinking (26)</w:t>
            </w:r>
          </w:p>
        </w:tc>
        <w:tc>
          <w:tcPr>
            <w:tcW w:w="1197" w:type="dxa"/>
          </w:tcPr>
          <w:p>
            <w:pPr>
              <w:keepNext/>
              <w:pStyle w:val="WhiteText"/>
            </w:pPr>
            <w:r>
              <w:t>Identifying claims (29)</w:t>
            </w:r>
          </w:p>
        </w:tc>
        <w:tc>
          <w:tcPr>
            <w:tcW w:w="1197" w:type="dxa"/>
          </w:tcPr>
          <w:p>
            <w:pPr>
              <w:keepNext/>
              <w:pStyle w:val="WhiteText"/>
            </w:pPr>
            <w:r>
              <w:t>Finding evidence (data) (16)</w:t>
            </w:r>
          </w:p>
        </w:tc>
        <w:tc>
          <w:tcPr>
            <w:tcW w:w="1197" w:type="dxa"/>
          </w:tcPr>
          <w:p>
            <w:pPr>
              <w:keepNext/>
              <w:pStyle w:val="WhiteText"/>
            </w:pPr>
            <w:r>
              <w:t>Evaluating evidence (data) (17)</w:t>
            </w:r>
          </w:p>
        </w:tc>
        <w:tc>
          <w:tcPr>
            <w:tcW w:w="1197" w:type="dxa"/>
          </w:tcPr>
          <w:p>
            <w:pPr>
              <w:keepNext/>
              <w:pStyle w:val="WhiteText"/>
            </w:pPr>
            <w:r>
              <w:t>Synthesizing information from diverse sources (18)</w:t>
            </w:r>
          </w:p>
        </w:tc>
      </w:tr>
      <w:tr>
        <w:tc>
          <w:tcPr>
            <w:tcW w:w="1197" w:type="dxa"/>
          </w:tcPr>
          <w:p>
            <w:pPr>
              <w:keepNext/>
              <w:pStyle w:val="Normal"/>
            </w:pPr>
            <w:r>
              <w:t>None at all (24)</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little (25)</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moderate amount (26)</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lot (28)</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great deal (29)</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p>
      <w:pPr/>
    </w:p>
    <w:p>
      <w:pPr>
        <w:keepNext/>
      </w:pPr>
      <w:r>
        <w:t>Q15 To what extent did your education as a history major contribute to your development of the following skills?</w:t>
      </w:r>
    </w:p>
    <w:tbl>
      <w:tblPr>
        <w:tblStyle w:val="QQuestionTable"/>
        <w:tblW w:w="9576" w:type="auto"/>
        <w:tblLook w:val="04A0"/>
      </w:tblPr>
      <w:tblGrid>
        <w:gridCol w:w="1197"/>
        <w:gridCol w:w="1197"/>
        <w:gridCol w:w="1197"/>
        <w:gridCol w:w="1197"/>
        <w:gridCol w:w="1197"/>
        <w:gridCol w:w="1197"/>
        <w:gridCol w:w="1197"/>
        <w:gridCol w:w="1197"/>
      </w:tblGrid>
      <w:tr>
        <w:tc>
          <w:tcPr>
            <w:tcW w:w="1197" w:type="dxa"/>
          </w:tcPr>
          <w:p>
            <w:pPr>
              <w:keepNext/>
              <w:pStyle w:val="WhiteText"/>
            </w:pPr>
          </w:p>
        </w:tc>
        <w:tc>
          <w:tcPr>
            <w:tcW w:w="1197" w:type="dxa"/>
          </w:tcPr>
          <w:p>
            <w:pPr>
              <w:keepNext/>
              <w:pStyle w:val="WhiteText"/>
            </w:pPr>
            <w:r>
              <w:t>Integrating of diverse perspectives (19)</w:t>
            </w:r>
          </w:p>
        </w:tc>
        <w:tc>
          <w:tcPr>
            <w:tcW w:w="1197" w:type="dxa"/>
          </w:tcPr>
          <w:p>
            <w:pPr>
              <w:keepNext/>
              <w:pStyle w:val="WhiteText"/>
            </w:pPr>
            <w:r>
              <w:t>Presenting reasoned arguments in writing (20)</w:t>
            </w:r>
          </w:p>
        </w:tc>
        <w:tc>
          <w:tcPr>
            <w:tcW w:w="1197" w:type="dxa"/>
          </w:tcPr>
          <w:p>
            <w:pPr>
              <w:keepNext/>
              <w:pStyle w:val="WhiteText"/>
            </w:pPr>
            <w:r>
              <w:t>Presenting reasoned arguments through oral communication (21)</w:t>
            </w:r>
          </w:p>
        </w:tc>
        <w:tc>
          <w:tcPr>
            <w:tcW w:w="1197" w:type="dxa"/>
          </w:tcPr>
          <w:p>
            <w:pPr>
              <w:keepNext/>
              <w:pStyle w:val="WhiteText"/>
            </w:pPr>
            <w:r>
              <w:t>Collaborating with others on projects (22)</w:t>
            </w:r>
          </w:p>
        </w:tc>
        <w:tc>
          <w:tcPr>
            <w:tcW w:w="1197" w:type="dxa"/>
          </w:tcPr>
          <w:p>
            <w:pPr>
              <w:keepNext/>
              <w:pStyle w:val="WhiteText"/>
            </w:pPr>
            <w:r>
              <w:t>Utilizing digital sources and electronic databases (23)</w:t>
            </w:r>
          </w:p>
        </w:tc>
        <w:tc>
          <w:tcPr>
            <w:tcW w:w="1197" w:type="dxa"/>
          </w:tcPr>
          <w:p>
            <w:pPr>
              <w:keepNext/>
              <w:pStyle w:val="WhiteText"/>
            </w:pPr>
            <w:r>
              <w:t>Analysis and interpretation of data (24)</w:t>
            </w:r>
          </w:p>
        </w:tc>
        <w:tc>
          <w:tcPr>
            <w:tcW w:w="1197" w:type="dxa"/>
          </w:tcPr>
          <w:p>
            <w:pPr>
              <w:keepNext/>
              <w:pStyle w:val="WhiteText"/>
            </w:pPr>
            <w:r>
              <w:t>Problem solving (28)</w:t>
            </w:r>
          </w:p>
        </w:tc>
      </w:tr>
      <w:tr>
        <w:tc>
          <w:tcPr>
            <w:tcW w:w="1197" w:type="dxa"/>
          </w:tcPr>
          <w:p>
            <w:pPr>
              <w:keepNext/>
              <w:pStyle w:val="Normal"/>
            </w:pPr>
            <w:r>
              <w:t>None at all (24)</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little (25)</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moderate amount (26)</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lot (28)</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t>A great deal (29)</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p>
      <w:pPr/>
    </w:p>
    <w:p>
      <w:pPr>
        <w:keepNext/>
      </w:pPr>
      <w:r>
        <w:t>Q16 Looking back, what was the most useful knowledge or skill that you gained from the history major at Kenyon?</w:t>
      </w:r>
    </w:p>
    <w:p>
      <w:pPr/>
    </w:p>
    <w:p>
      <w:pPr>
        <w:keepNext/>
      </w:pPr>
      <w:r>
        <w:t>Q17 Please indicate your participation in the following activities when you were at Kenyon. </w:t>
      </w:r>
    </w:p>
    <w:tbl>
      <w:tblPr>
        <w:tblStyle w:val="QQuestionTable"/>
        <w:tblW w:w="9576" w:type="auto"/>
        <w:tblLook w:val="04A0"/>
      </w:tblPr>
      <w:tblGrid>
        <w:gridCol w:w="2394"/>
        <w:gridCol w:w="2394"/>
        <w:gridCol w:w="2394"/>
        <w:gridCol w:w="2394"/>
      </w:tblGrid>
      <w:tr>
        <w:tc>
          <w:tcPr>
            <w:tcW w:w="2394" w:type="dxa"/>
          </w:tcPr>
          <w:p>
            <w:pPr>
              <w:keepNext/>
              <w:pStyle w:val="WhiteText"/>
            </w:pPr>
          </w:p>
        </w:tc>
        <w:tc>
          <w:tcPr>
            <w:tcW w:w="2394" w:type="dxa"/>
          </w:tcPr>
          <w:p>
            <w:pPr>
              <w:keepNext/>
              <w:pStyle w:val="WhiteText"/>
            </w:pPr>
            <w:r>
              <w:t>Yes, I participated in this during the summer or school year (1)</w:t>
            </w:r>
          </w:p>
        </w:tc>
        <w:tc>
          <w:tcPr>
            <w:tcW w:w="2394" w:type="dxa"/>
          </w:tcPr>
          <w:p>
            <w:pPr>
              <w:keepNext/>
              <w:pStyle w:val="WhiteText"/>
            </w:pPr>
            <w:r>
              <w:t>No, I did not participate but I wanted to (2)</w:t>
            </w:r>
          </w:p>
        </w:tc>
        <w:tc>
          <w:tcPr>
            <w:tcW w:w="2394" w:type="dxa"/>
          </w:tcPr>
          <w:p>
            <w:pPr>
              <w:keepNext/>
              <w:pStyle w:val="WhiteText"/>
            </w:pPr>
            <w:r>
              <w:t>No, I did not participate and I did not intend to (3)</w:t>
            </w:r>
          </w:p>
        </w:tc>
      </w:tr>
      <w:tr>
        <w:tc>
          <w:tcPr>
            <w:tcW w:w="2394" w:type="dxa"/>
          </w:tcPr>
          <w:p>
            <w:pPr>
              <w:keepNext/>
              <w:pStyle w:val="Normal"/>
            </w:pPr>
            <w:r>
              <w:t>Off-campus study (study abroad or semester at another domestic school) (4)</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Internship (5)</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Externship (6)</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Summer Scholar (Science, Legal, or other) (7)</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Independent Study (8)</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t>Scholarly collaboration with faculty outside of class (9)</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p>
      <w:pPr/>
    </w:p>
    <w:p>
      <w:pPr>
        <w:keepNext/>
        <w:pStyle w:val="QDisplayLogic"/>
      </w:pPr>
      <w:r>
        <w:t>Answer If Please indicate your level of participation in the following activities while you were at Kenyon. Off-campus study (study abroad or semester at another domestic school) - Yes, I participated in this during the summer or school year Is Selected </w:t>
      </w:r>
    </w:p>
    <w:p>
      <w:pPr>
        <w:keepNext/>
      </w:pPr>
      <w:r>
        <w:t>Q18 Please tell us where you studied off campus. </w:t>
      </w:r>
    </w:p>
    <w:p>
      <w:pPr/>
    </w:p>
    <w:p>
      <w:pPr>
        <w:keepNext/>
      </w:pPr>
      <w:r>
        <w:t>Q19 Do you remember, even vaguely, the topic of your senior research project?</w:t>
      </w:r>
    </w:p>
    <w:p>
      <w:pPr>
        <w:keepNext/>
        <w:pStyle w:val="ListParagraph"/>
        <w:numPr>
          <w:ilvl w:val="0"/>
          <w:numId w:val="4"/>
        </w:numPr>
      </w:pPr>
      <w:r>
        <w:t>Yes (4)</w:t>
      </w:r>
    </w:p>
    <w:p>
      <w:pPr>
        <w:keepNext/>
        <w:pStyle w:val="ListParagraph"/>
        <w:numPr>
          <w:ilvl w:val="0"/>
          <w:numId w:val="4"/>
        </w:numPr>
      </w:pPr>
      <w:r>
        <w:t>No (5)</w:t>
      </w:r>
    </w:p>
    <w:p>
      <w:pPr/>
    </w:p>
    <w:p>
      <w:pPr>
        <w:keepNext/>
        <w:pStyle w:val="QDisplayLogic"/>
      </w:pPr>
      <w:r>
        <w:t>Answer If Do you remember the topic of your senior research project? Yes Is Selected </w:t>
      </w:r>
    </w:p>
    <w:p>
      <w:pPr>
        <w:keepNext/>
      </w:pPr>
      <w:r>
        <w:t>Q20 What was the topic of your senior research project?</w:t>
      </w:r>
    </w:p>
    <w:p>
      <w:pPr/>
    </w:p>
    <w:p>
      <w:pPr>
        <w:keepNext/>
      </w:pPr>
      <w:r>
        <w:t>Q21 If I had it to do over again, I would still choose to attend Kenyon.</w:t>
      </w:r>
    </w:p>
    <w:p>
      <w:pPr>
        <w:keepNext/>
        <w:pStyle w:val="ListParagraph"/>
        <w:numPr>
          <w:ilvl w:val="0"/>
          <w:numId w:val="4"/>
        </w:numPr>
      </w:pPr>
      <w:r>
        <w:t>Strongly agree (1)</w:t>
      </w:r>
    </w:p>
    <w:p>
      <w:pPr>
        <w:keepNext/>
        <w:pStyle w:val="ListParagraph"/>
        <w:numPr>
          <w:ilvl w:val="0"/>
          <w:numId w:val="4"/>
        </w:numPr>
      </w:pPr>
      <w:r>
        <w:t>Agree (2)</w:t>
      </w:r>
    </w:p>
    <w:p>
      <w:pPr>
        <w:keepNext/>
        <w:pStyle w:val="ListParagraph"/>
        <w:numPr>
          <w:ilvl w:val="0"/>
          <w:numId w:val="4"/>
        </w:numPr>
      </w:pPr>
      <w:r>
        <w:t>Neither Agree nor Disagree (3)</w:t>
      </w:r>
    </w:p>
    <w:p>
      <w:pPr>
        <w:keepNext/>
        <w:pStyle w:val="ListParagraph"/>
        <w:numPr>
          <w:ilvl w:val="0"/>
          <w:numId w:val="4"/>
        </w:numPr>
      </w:pPr>
      <w:r>
        <w:t>Disagree (4)</w:t>
      </w:r>
    </w:p>
    <w:p>
      <w:pPr>
        <w:keepNext/>
        <w:pStyle w:val="ListParagraph"/>
        <w:numPr>
          <w:ilvl w:val="0"/>
          <w:numId w:val="4"/>
        </w:numPr>
      </w:pPr>
      <w:r>
        <w:t>Strongly Disagree (5)</w:t>
      </w:r>
    </w:p>
    <w:p>
      <w:pPr/>
    </w:p>
    <w:p>
      <w:pPr>
        <w:keepNext/>
      </w:pPr>
      <w:r>
        <w:t>Q22 If I had it to do over again, I would still choose to be a history major.</w:t>
      </w:r>
    </w:p>
    <w:p>
      <w:pPr>
        <w:keepNext/>
        <w:pStyle w:val="ListParagraph"/>
        <w:numPr>
          <w:ilvl w:val="0"/>
          <w:numId w:val="4"/>
        </w:numPr>
      </w:pPr>
      <w:r>
        <w:t>Strongly agree (1)</w:t>
      </w:r>
    </w:p>
    <w:p>
      <w:pPr>
        <w:keepNext/>
        <w:pStyle w:val="ListParagraph"/>
        <w:numPr>
          <w:ilvl w:val="0"/>
          <w:numId w:val="4"/>
        </w:numPr>
      </w:pPr>
      <w:r>
        <w:t>Agree (2)</w:t>
      </w:r>
    </w:p>
    <w:p>
      <w:pPr>
        <w:keepNext/>
        <w:pStyle w:val="ListParagraph"/>
        <w:numPr>
          <w:ilvl w:val="0"/>
          <w:numId w:val="4"/>
        </w:numPr>
      </w:pPr>
      <w:r>
        <w:t>Neither Agree nor Disagree (3)</w:t>
      </w:r>
    </w:p>
    <w:p>
      <w:pPr>
        <w:keepNext/>
        <w:pStyle w:val="ListParagraph"/>
        <w:numPr>
          <w:ilvl w:val="0"/>
          <w:numId w:val="4"/>
        </w:numPr>
      </w:pPr>
      <w:r>
        <w:t>Disagree (4)</w:t>
      </w:r>
    </w:p>
    <w:p>
      <w:pPr>
        <w:keepNext/>
        <w:pStyle w:val="ListParagraph"/>
        <w:numPr>
          <w:ilvl w:val="0"/>
          <w:numId w:val="4"/>
        </w:numPr>
      </w:pPr>
      <w:r>
        <w:t>Strongly Disagree (5)</w:t>
      </w:r>
    </w:p>
    <w:p>
      <w:pPr/>
    </w:p>
    <w:p>
      <w:pPr>
        <w:keepNext/>
      </w:pPr>
      <w:r>
        <w:t>Q23 Please tell us more about why you would or would not choose to be a history major again. </w:t>
      </w:r>
    </w:p>
    <w:p>
      <w:pPr/>
    </w:p>
    <w:p>
      <w:pPr>
        <w:keepNext/>
      </w:pPr>
      <w:r>
        <w:t>Q24 Have you remained in contact with any member of the history faculty?</w:t>
      </w:r>
    </w:p>
    <w:p>
      <w:pPr>
        <w:keepNext/>
        <w:pStyle w:val="ListParagraph"/>
        <w:numPr>
          <w:ilvl w:val="0"/>
          <w:numId w:val="4"/>
        </w:numPr>
      </w:pPr>
      <w:r>
        <w:t>Yes (1)</w:t>
      </w:r>
    </w:p>
    <w:p>
      <w:pPr>
        <w:keepNext/>
        <w:pStyle w:val="ListParagraph"/>
        <w:numPr>
          <w:ilvl w:val="0"/>
          <w:numId w:val="4"/>
        </w:numPr>
      </w:pPr>
      <w:r>
        <w:t>No (3)</w:t>
      </w:r>
    </w:p>
    <w:p>
      <w:pPr/>
    </w:p>
    <w:p>
      <w:pPr>
        <w:keepNext/>
      </w:pPr>
      <w:r>
        <w:t>Q25 Looking back, are their skills or knowledge that you wish you would have gained through the history major?</w:t>
      </w:r>
    </w:p>
    <w:p>
      <w:pPr/>
    </w:p>
    <w:p>
      <w:pPr>
        <w:keepNext/>
      </w:pPr>
      <w:r>
        <w:t>Q26 If you're reading, listening to, or involved in something outside of your primary activity that is related to your continuing interest in History, please name or briefly describe it. </w:t>
      </w:r>
    </w:p>
    <w:p>
      <w:pPr/>
    </w:p>
    <w:p>
      <w:pPr>
        <w:keepNext/>
      </w:pPr>
      <w:r>
        <w:t>Q27 If there is anything you would like to elaborate on regarding questions on this survey or any aspect of your experience in the History program at Kenyon or your Kenyon education in general, please do so below.</w:t>
      </w:r>
    </w:p>
    <w:p>
      <w:pPr/>
    </w:p>
    <w:p>
      <w:pPr>
        <w:keepNext/>
      </w:pPr>
      <w:r>
        <w:t>Q28 This is the final page of the survey.  By submitting this page you are submitting your responses to this survey.  Please make sure to submit this page or your responses may not be recorded.</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Alumni Survey</dc:title>
  <dc:subject/>
  <dc:creator>Qualtrics</dc:creator>
  <cp:keywords/>
  <dc:description/>
  <cp:lastModifiedBy>Qualtrics</cp:lastModifiedBy>
  <cp:revision>1</cp:revision>
  <dcterms:created xsi:type="dcterms:W3CDTF">2016-06-29T12:25:06Z</dcterms:created>
  <dcterms:modified xsi:type="dcterms:W3CDTF">2016-06-29T12:25:06Z</dcterms:modified>
</cp:coreProperties>
</file>